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6275E9" w:rsidRPr="00C022B8" w14:paraId="16B5A526" w14:textId="77777777" w:rsidTr="00194B91">
        <w:tc>
          <w:tcPr>
            <w:tcW w:w="2405" w:type="dxa"/>
            <w:shd w:val="clear" w:color="auto" w:fill="E72C75" w:themeFill="accent1"/>
          </w:tcPr>
          <w:p w14:paraId="374509BA" w14:textId="77777777" w:rsidR="006275E9" w:rsidRPr="00C022B8" w:rsidRDefault="006275E9" w:rsidP="00AE647E">
            <w:pPr>
              <w:pStyle w:val="NoSpacing"/>
              <w:jc w:val="both"/>
              <w:rPr>
                <w:rFonts w:ascii="ABeeZee" w:hAnsi="ABeeZee" w:cs="Arial"/>
                <w:b/>
                <w:bCs/>
                <w:sz w:val="22"/>
                <w:szCs w:val="22"/>
              </w:rPr>
            </w:pPr>
            <w:r w:rsidRPr="00C022B8">
              <w:rPr>
                <w:rFonts w:ascii="ABeeZee" w:hAnsi="ABeeZee" w:cs="Arial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6804" w:type="dxa"/>
            <w:shd w:val="clear" w:color="auto" w:fill="auto"/>
          </w:tcPr>
          <w:p w14:paraId="6E92F45E" w14:textId="0692495E" w:rsidR="006275E9" w:rsidRPr="00414902" w:rsidRDefault="001B55E0" w:rsidP="00AE647E">
            <w:pPr>
              <w:pStyle w:val="NoSpacing"/>
              <w:jc w:val="both"/>
              <w:rPr>
                <w:rFonts w:ascii="ABeeZee" w:hAnsi="ABeeZee" w:cs="Arial"/>
                <w:sz w:val="22"/>
                <w:szCs w:val="22"/>
              </w:rPr>
            </w:pPr>
            <w:r w:rsidRPr="00414902">
              <w:rPr>
                <w:rFonts w:ascii="ABeeZee" w:hAnsi="ABeeZee" w:cs="Arial"/>
                <w:sz w:val="22"/>
                <w:szCs w:val="22"/>
              </w:rPr>
              <w:t xml:space="preserve">Finance and Admin Assistant </w:t>
            </w:r>
          </w:p>
        </w:tc>
      </w:tr>
      <w:tr w:rsidR="006275E9" w:rsidRPr="00C022B8" w14:paraId="6C2185F9" w14:textId="77777777" w:rsidTr="00194B91">
        <w:tc>
          <w:tcPr>
            <w:tcW w:w="2405" w:type="dxa"/>
            <w:shd w:val="clear" w:color="auto" w:fill="E72C75" w:themeFill="accent1"/>
          </w:tcPr>
          <w:p w14:paraId="518D64F7" w14:textId="77777777" w:rsidR="006275E9" w:rsidRPr="00C022B8" w:rsidRDefault="006275E9" w:rsidP="00AE647E">
            <w:pPr>
              <w:jc w:val="both"/>
              <w:rPr>
                <w:rFonts w:ascii="ABeeZee" w:hAnsi="ABeeZee" w:cs="Arial"/>
                <w:b/>
                <w:bCs/>
                <w:sz w:val="22"/>
                <w:szCs w:val="22"/>
              </w:rPr>
            </w:pPr>
            <w:r w:rsidRPr="00C022B8">
              <w:rPr>
                <w:rFonts w:ascii="ABeeZee" w:hAnsi="ABeeZee" w:cs="Arial"/>
                <w:b/>
                <w:bCs/>
                <w:sz w:val="22"/>
                <w:szCs w:val="22"/>
              </w:rPr>
              <w:t>Hours of Work:</w:t>
            </w:r>
          </w:p>
        </w:tc>
        <w:tc>
          <w:tcPr>
            <w:tcW w:w="6804" w:type="dxa"/>
            <w:shd w:val="clear" w:color="auto" w:fill="auto"/>
          </w:tcPr>
          <w:p w14:paraId="3867407B" w14:textId="22A6F140" w:rsidR="006275E9" w:rsidRPr="00414902" w:rsidRDefault="00AB5281" w:rsidP="00AE647E">
            <w:pPr>
              <w:pStyle w:val="NoSpacing"/>
              <w:jc w:val="both"/>
              <w:rPr>
                <w:rFonts w:ascii="ABeeZee" w:hAnsi="ABeeZee" w:cs="Arial"/>
                <w:sz w:val="22"/>
                <w:szCs w:val="22"/>
              </w:rPr>
            </w:pPr>
            <w:r w:rsidRPr="00414902">
              <w:rPr>
                <w:rFonts w:ascii="ABeeZee" w:hAnsi="ABeeZee" w:cs="Arial"/>
                <w:sz w:val="22"/>
                <w:szCs w:val="22"/>
              </w:rPr>
              <w:t>2</w:t>
            </w:r>
            <w:r w:rsidR="00D96D09">
              <w:rPr>
                <w:rFonts w:ascii="ABeeZee" w:hAnsi="ABeeZee" w:cs="Arial"/>
                <w:sz w:val="22"/>
                <w:szCs w:val="22"/>
              </w:rPr>
              <w:t>1</w:t>
            </w:r>
            <w:r w:rsidRPr="00414902">
              <w:rPr>
                <w:rFonts w:ascii="ABeeZee" w:hAnsi="ABeeZee" w:cs="Arial"/>
                <w:sz w:val="22"/>
                <w:szCs w:val="22"/>
              </w:rPr>
              <w:t xml:space="preserve"> hours</w:t>
            </w:r>
            <w:r w:rsidR="00D96D09">
              <w:rPr>
                <w:rFonts w:ascii="ABeeZee" w:hAnsi="ABeeZee" w:cs="Arial"/>
                <w:sz w:val="22"/>
                <w:szCs w:val="22"/>
              </w:rPr>
              <w:t xml:space="preserve"> per week</w:t>
            </w:r>
            <w:r w:rsidRPr="00414902">
              <w:rPr>
                <w:rFonts w:ascii="ABeeZee" w:hAnsi="ABeeZee" w:cs="Arial"/>
                <w:sz w:val="22"/>
                <w:szCs w:val="22"/>
              </w:rPr>
              <w:t xml:space="preserve"> (hours of work </w:t>
            </w:r>
            <w:r w:rsidR="00E4794F" w:rsidRPr="00414902">
              <w:rPr>
                <w:rFonts w:ascii="ABeeZee" w:hAnsi="ABeeZee" w:cs="Arial"/>
                <w:sz w:val="22"/>
                <w:szCs w:val="22"/>
              </w:rPr>
              <w:t>to be agreed with some level of flexibility in how these are worked)</w:t>
            </w:r>
          </w:p>
        </w:tc>
      </w:tr>
      <w:tr w:rsidR="006275E9" w:rsidRPr="00C022B8" w14:paraId="03CCEF54" w14:textId="77777777" w:rsidTr="00194B91">
        <w:trPr>
          <w:trHeight w:val="514"/>
        </w:trPr>
        <w:tc>
          <w:tcPr>
            <w:tcW w:w="2405" w:type="dxa"/>
            <w:shd w:val="clear" w:color="auto" w:fill="E72C75" w:themeFill="accent1"/>
          </w:tcPr>
          <w:p w14:paraId="5D1D92BF" w14:textId="77777777" w:rsidR="006275E9" w:rsidRPr="00C022B8" w:rsidRDefault="006275E9" w:rsidP="00AE647E">
            <w:pPr>
              <w:jc w:val="both"/>
              <w:rPr>
                <w:rFonts w:ascii="ABeeZee" w:hAnsi="ABeeZee" w:cs="Arial"/>
                <w:b/>
                <w:bCs/>
                <w:sz w:val="22"/>
                <w:szCs w:val="22"/>
              </w:rPr>
            </w:pPr>
            <w:r w:rsidRPr="00C022B8">
              <w:rPr>
                <w:rFonts w:ascii="ABeeZee" w:hAnsi="ABeeZee" w:cs="Arial"/>
                <w:b/>
                <w:bCs/>
                <w:sz w:val="22"/>
                <w:szCs w:val="22"/>
              </w:rPr>
              <w:t>Contract Type:</w:t>
            </w:r>
          </w:p>
        </w:tc>
        <w:tc>
          <w:tcPr>
            <w:tcW w:w="6804" w:type="dxa"/>
            <w:shd w:val="clear" w:color="auto" w:fill="auto"/>
          </w:tcPr>
          <w:p w14:paraId="52939BCD" w14:textId="32B6B60D" w:rsidR="006275E9" w:rsidRPr="00414902" w:rsidRDefault="00300B3F" w:rsidP="00AE647E">
            <w:pPr>
              <w:pStyle w:val="NoSpacing"/>
              <w:jc w:val="both"/>
              <w:rPr>
                <w:rFonts w:ascii="ABeeZee" w:hAnsi="ABeeZee" w:cs="Arial"/>
                <w:sz w:val="22"/>
                <w:szCs w:val="22"/>
              </w:rPr>
            </w:pPr>
            <w:r w:rsidRPr="00414902">
              <w:rPr>
                <w:rFonts w:ascii="ABeeZee" w:hAnsi="ABeeZee" w:cs="Arial"/>
                <w:sz w:val="22"/>
                <w:szCs w:val="22"/>
              </w:rPr>
              <w:t xml:space="preserve">Fixed Term – 1 year </w:t>
            </w:r>
          </w:p>
        </w:tc>
      </w:tr>
      <w:tr w:rsidR="00F62472" w:rsidRPr="00C022B8" w14:paraId="61A7FB97" w14:textId="77777777" w:rsidTr="00194B91">
        <w:trPr>
          <w:trHeight w:val="2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2C75" w:themeFill="accent1"/>
          </w:tcPr>
          <w:p w14:paraId="6A0720B9" w14:textId="1DD978C2" w:rsidR="00F62472" w:rsidRPr="00C022B8" w:rsidRDefault="009B706C" w:rsidP="00AE647E">
            <w:pPr>
              <w:jc w:val="both"/>
              <w:rPr>
                <w:rFonts w:ascii="ABeeZee" w:hAnsi="ABeeZee" w:cs="Arial"/>
                <w:b/>
                <w:bCs/>
                <w:sz w:val="22"/>
                <w:szCs w:val="22"/>
              </w:rPr>
            </w:pPr>
            <w:r>
              <w:rPr>
                <w:rFonts w:ascii="ABeeZee" w:hAnsi="ABeeZee" w:cs="Arial"/>
                <w:b/>
                <w:bCs/>
                <w:sz w:val="22"/>
                <w:szCs w:val="22"/>
              </w:rPr>
              <w:t xml:space="preserve">Salary: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3884" w14:textId="7EF22213" w:rsidR="00F62472" w:rsidRPr="00414902" w:rsidRDefault="009D2FF1" w:rsidP="00AE647E">
            <w:pPr>
              <w:pStyle w:val="NoSpacing"/>
              <w:jc w:val="both"/>
              <w:rPr>
                <w:rFonts w:ascii="ABeeZee" w:hAnsi="ABeeZee" w:cs="Arial"/>
                <w:sz w:val="22"/>
                <w:szCs w:val="22"/>
              </w:rPr>
            </w:pPr>
            <w:r w:rsidRPr="00414902">
              <w:rPr>
                <w:rFonts w:ascii="ABeeZee" w:hAnsi="ABeeZee" w:cs="Arial"/>
                <w:sz w:val="22"/>
                <w:szCs w:val="22"/>
              </w:rPr>
              <w:t>£23,650</w:t>
            </w:r>
            <w:r w:rsidR="006A0AA2" w:rsidRPr="00414902">
              <w:rPr>
                <w:rFonts w:ascii="ABeeZee" w:hAnsi="ABeeZee" w:cs="Arial"/>
                <w:sz w:val="22"/>
                <w:szCs w:val="22"/>
              </w:rPr>
              <w:t xml:space="preserve"> pro rata </w:t>
            </w:r>
          </w:p>
        </w:tc>
      </w:tr>
      <w:tr w:rsidR="006275E9" w:rsidRPr="00C022B8" w14:paraId="56E2B814" w14:textId="77777777" w:rsidTr="00194B91">
        <w:trPr>
          <w:trHeight w:val="2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2C75" w:themeFill="accent1"/>
          </w:tcPr>
          <w:p w14:paraId="6806138C" w14:textId="77777777" w:rsidR="006275E9" w:rsidRPr="00C022B8" w:rsidRDefault="006275E9" w:rsidP="00AE647E">
            <w:pPr>
              <w:jc w:val="both"/>
              <w:rPr>
                <w:rFonts w:ascii="ABeeZee" w:hAnsi="ABeeZee" w:cs="Arial"/>
                <w:b/>
                <w:bCs/>
                <w:sz w:val="22"/>
                <w:szCs w:val="22"/>
              </w:rPr>
            </w:pPr>
            <w:r w:rsidRPr="00C022B8">
              <w:rPr>
                <w:rFonts w:ascii="ABeeZee" w:hAnsi="ABeeZee" w:cs="Arial"/>
                <w:b/>
                <w:bCs/>
                <w:sz w:val="22"/>
                <w:szCs w:val="22"/>
              </w:rPr>
              <w:t>Office base: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DE3D" w14:textId="2A0BFCFE" w:rsidR="006275E9" w:rsidRPr="00414902" w:rsidRDefault="00F62472" w:rsidP="00AE647E">
            <w:pPr>
              <w:pStyle w:val="NoSpacing"/>
              <w:jc w:val="both"/>
              <w:rPr>
                <w:rFonts w:ascii="ABeeZee" w:hAnsi="ABeeZee" w:cs="Arial"/>
                <w:sz w:val="22"/>
                <w:szCs w:val="22"/>
              </w:rPr>
            </w:pPr>
            <w:r w:rsidRPr="00414902">
              <w:rPr>
                <w:rFonts w:ascii="ABeeZee" w:hAnsi="ABeeZee" w:cs="Arial"/>
                <w:sz w:val="22"/>
                <w:szCs w:val="22"/>
              </w:rPr>
              <w:t>Norton Park, Albion Road, Edinburgh</w:t>
            </w:r>
            <w:r w:rsidR="00AB5281" w:rsidRPr="00414902">
              <w:rPr>
                <w:rFonts w:ascii="ABeeZee" w:hAnsi="ABeeZee" w:cs="Arial"/>
                <w:sz w:val="22"/>
                <w:szCs w:val="22"/>
              </w:rPr>
              <w:t xml:space="preserve">. Please note that this role will be office based. </w:t>
            </w:r>
          </w:p>
        </w:tc>
      </w:tr>
      <w:tr w:rsidR="006275E9" w:rsidRPr="00C022B8" w14:paraId="5AEE35A4" w14:textId="77777777" w:rsidTr="00194B91">
        <w:trPr>
          <w:trHeight w:val="2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2C75" w:themeFill="accent1"/>
          </w:tcPr>
          <w:p w14:paraId="2FB9A997" w14:textId="77777777" w:rsidR="006275E9" w:rsidRPr="00C022B8" w:rsidRDefault="006275E9" w:rsidP="00AE647E">
            <w:pPr>
              <w:jc w:val="both"/>
              <w:rPr>
                <w:rFonts w:ascii="ABeeZee" w:hAnsi="ABeeZee" w:cs="Arial"/>
                <w:b/>
                <w:bCs/>
                <w:sz w:val="22"/>
                <w:szCs w:val="22"/>
              </w:rPr>
            </w:pPr>
            <w:r w:rsidRPr="00C022B8">
              <w:rPr>
                <w:rFonts w:ascii="ABeeZee" w:hAnsi="ABeeZee" w:cs="Arial"/>
                <w:b/>
                <w:bCs/>
                <w:sz w:val="22"/>
                <w:szCs w:val="22"/>
              </w:rPr>
              <w:t>Responsible to: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D3EF" w14:textId="5413F818" w:rsidR="006275E9" w:rsidRPr="00414902" w:rsidRDefault="00C76166" w:rsidP="00AE647E">
            <w:pPr>
              <w:jc w:val="both"/>
              <w:rPr>
                <w:rFonts w:ascii="ABeeZee" w:hAnsi="ABeeZee" w:cs="Arial"/>
                <w:sz w:val="22"/>
                <w:szCs w:val="22"/>
              </w:rPr>
            </w:pPr>
            <w:r w:rsidRPr="00414902">
              <w:rPr>
                <w:rFonts w:ascii="ABeeZee" w:hAnsi="ABeeZee" w:cs="Arial"/>
                <w:sz w:val="22"/>
                <w:szCs w:val="22"/>
              </w:rPr>
              <w:t>Chief Executive Officer</w:t>
            </w:r>
          </w:p>
        </w:tc>
      </w:tr>
      <w:tr w:rsidR="006275E9" w:rsidRPr="00C022B8" w14:paraId="6EB89766" w14:textId="77777777" w:rsidTr="00194B91">
        <w:trPr>
          <w:trHeight w:val="2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2C75" w:themeFill="accent1"/>
          </w:tcPr>
          <w:p w14:paraId="7F8CA8CC" w14:textId="77777777" w:rsidR="006275E9" w:rsidRPr="00C022B8" w:rsidRDefault="006275E9" w:rsidP="00AE647E">
            <w:pPr>
              <w:jc w:val="both"/>
              <w:rPr>
                <w:rFonts w:ascii="ABeeZee" w:hAnsi="ABeeZee" w:cs="Arial"/>
                <w:b/>
                <w:bCs/>
                <w:sz w:val="22"/>
                <w:szCs w:val="22"/>
              </w:rPr>
            </w:pPr>
            <w:r w:rsidRPr="00C022B8">
              <w:rPr>
                <w:rFonts w:ascii="ABeeZee" w:hAnsi="ABeeZee" w:cs="Arial"/>
                <w:b/>
                <w:bCs/>
                <w:sz w:val="22"/>
                <w:szCs w:val="22"/>
              </w:rPr>
              <w:t>Responsible for: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05C0" w14:textId="4963F261" w:rsidR="006275E9" w:rsidRPr="00414902" w:rsidRDefault="00300B3F" w:rsidP="00AE647E">
            <w:pPr>
              <w:pStyle w:val="NoSpacing"/>
              <w:jc w:val="both"/>
              <w:rPr>
                <w:rFonts w:ascii="ABeeZee" w:hAnsi="ABeeZee" w:cs="Arial"/>
                <w:sz w:val="22"/>
                <w:szCs w:val="22"/>
              </w:rPr>
            </w:pPr>
            <w:r w:rsidRPr="00414902">
              <w:rPr>
                <w:rFonts w:ascii="ABeeZee" w:hAnsi="ABeeZee" w:cs="Arial"/>
                <w:sz w:val="22"/>
                <w:szCs w:val="22"/>
              </w:rPr>
              <w:t>n/a</w:t>
            </w:r>
          </w:p>
        </w:tc>
      </w:tr>
    </w:tbl>
    <w:p w14:paraId="3A951F9D" w14:textId="77777777" w:rsidR="006275E9" w:rsidRPr="00C022B8" w:rsidRDefault="006275E9" w:rsidP="00AE647E">
      <w:pPr>
        <w:jc w:val="both"/>
        <w:rPr>
          <w:rFonts w:ascii="ABeeZee" w:hAnsi="ABeeZe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D36D7" w:rsidRPr="00C022B8" w14:paraId="38F484FD" w14:textId="77777777" w:rsidTr="00194B91">
        <w:tc>
          <w:tcPr>
            <w:tcW w:w="9209" w:type="dxa"/>
            <w:shd w:val="clear" w:color="auto" w:fill="50B4E5" w:themeFill="accent2"/>
          </w:tcPr>
          <w:p w14:paraId="44EDF07E" w14:textId="77777777" w:rsidR="006275E9" w:rsidRPr="00C022B8" w:rsidRDefault="006275E9" w:rsidP="00AE647E">
            <w:pPr>
              <w:jc w:val="both"/>
              <w:rPr>
                <w:rFonts w:ascii="ABeeZee" w:hAnsi="ABeeZee" w:cs="Arial"/>
                <w:b/>
                <w:bCs/>
                <w:sz w:val="22"/>
                <w:szCs w:val="22"/>
              </w:rPr>
            </w:pPr>
          </w:p>
          <w:p w14:paraId="068B1F66" w14:textId="77777777" w:rsidR="00AD36D7" w:rsidRPr="00C022B8" w:rsidRDefault="00AD36D7" w:rsidP="00AE647E">
            <w:pPr>
              <w:jc w:val="both"/>
              <w:rPr>
                <w:rFonts w:ascii="ABeeZee" w:hAnsi="ABeeZee" w:cs="Arial"/>
                <w:b/>
                <w:bCs/>
                <w:sz w:val="22"/>
                <w:szCs w:val="22"/>
              </w:rPr>
            </w:pPr>
            <w:r w:rsidRPr="00C022B8">
              <w:rPr>
                <w:rFonts w:ascii="ABeeZee" w:hAnsi="ABeeZee" w:cs="Arial"/>
                <w:b/>
                <w:bCs/>
                <w:sz w:val="22"/>
                <w:szCs w:val="22"/>
              </w:rPr>
              <w:t xml:space="preserve">Role </w:t>
            </w:r>
            <w:r w:rsidR="0099534F" w:rsidRPr="00C022B8">
              <w:rPr>
                <w:rFonts w:ascii="ABeeZee" w:hAnsi="ABeeZee" w:cs="Arial"/>
                <w:b/>
                <w:bCs/>
                <w:sz w:val="22"/>
                <w:szCs w:val="22"/>
              </w:rPr>
              <w:t>p</w:t>
            </w:r>
            <w:r w:rsidRPr="00C022B8">
              <w:rPr>
                <w:rFonts w:ascii="ABeeZee" w:hAnsi="ABeeZee" w:cs="Arial"/>
                <w:b/>
                <w:bCs/>
                <w:sz w:val="22"/>
                <w:szCs w:val="22"/>
              </w:rPr>
              <w:t>urpose:</w:t>
            </w:r>
          </w:p>
          <w:p w14:paraId="6DF05B89" w14:textId="772FF9B2" w:rsidR="006275E9" w:rsidRPr="00C022B8" w:rsidRDefault="006275E9" w:rsidP="00AE647E">
            <w:pPr>
              <w:jc w:val="both"/>
              <w:rPr>
                <w:rFonts w:ascii="ABeeZee" w:hAnsi="ABeeZee" w:cs="Arial"/>
                <w:b/>
                <w:bCs/>
                <w:sz w:val="22"/>
                <w:szCs w:val="22"/>
              </w:rPr>
            </w:pPr>
          </w:p>
        </w:tc>
      </w:tr>
      <w:tr w:rsidR="00AD36D7" w:rsidRPr="00C022B8" w14:paraId="2E34AA07" w14:textId="77777777" w:rsidTr="004765E9">
        <w:tc>
          <w:tcPr>
            <w:tcW w:w="9209" w:type="dxa"/>
          </w:tcPr>
          <w:p w14:paraId="4ADA27C6" w14:textId="1CC01CB9" w:rsidR="006275E9" w:rsidRPr="00C022B8" w:rsidRDefault="00AB1BF2" w:rsidP="00AE647E">
            <w:pPr>
              <w:jc w:val="both"/>
              <w:rPr>
                <w:rFonts w:ascii="ABeeZee" w:hAnsi="ABeeZee" w:cs="Arial"/>
                <w:sz w:val="22"/>
                <w:szCs w:val="22"/>
              </w:rPr>
            </w:pPr>
            <w:r>
              <w:rPr>
                <w:rFonts w:ascii="ABeeZee" w:hAnsi="ABeeZee" w:cs="Arial"/>
                <w:sz w:val="22"/>
                <w:szCs w:val="22"/>
              </w:rPr>
              <w:t xml:space="preserve">The Finance and Administrative Assistant will provide both financial and administrative support </w:t>
            </w:r>
            <w:r w:rsidR="00D572B2">
              <w:rPr>
                <w:rFonts w:ascii="ABeeZee" w:hAnsi="ABeeZee" w:cs="Arial"/>
                <w:sz w:val="22"/>
                <w:szCs w:val="22"/>
              </w:rPr>
              <w:t xml:space="preserve">to the CEO and staff team. </w:t>
            </w:r>
            <w:r w:rsidR="00A7672E">
              <w:rPr>
                <w:rFonts w:ascii="ABeeZee" w:hAnsi="ABeeZee" w:cs="Arial"/>
                <w:sz w:val="22"/>
                <w:szCs w:val="22"/>
              </w:rPr>
              <w:t xml:space="preserve">This </w:t>
            </w:r>
            <w:r w:rsidR="00173C9A">
              <w:rPr>
                <w:rFonts w:ascii="ABeeZee" w:hAnsi="ABeeZee" w:cs="Arial"/>
                <w:sz w:val="22"/>
                <w:szCs w:val="22"/>
              </w:rPr>
              <w:t>office-based</w:t>
            </w:r>
            <w:r w:rsidR="00A7672E">
              <w:rPr>
                <w:rFonts w:ascii="ABeeZee" w:hAnsi="ABeeZee" w:cs="Arial"/>
                <w:sz w:val="22"/>
                <w:szCs w:val="22"/>
              </w:rPr>
              <w:t xml:space="preserve"> role will support the </w:t>
            </w:r>
            <w:r w:rsidR="00F01135">
              <w:rPr>
                <w:rFonts w:ascii="ABeeZee" w:hAnsi="ABeeZee" w:cs="Arial"/>
                <w:sz w:val="22"/>
                <w:szCs w:val="22"/>
              </w:rPr>
              <w:t>day-to-day</w:t>
            </w:r>
            <w:r w:rsidR="00A7672E">
              <w:rPr>
                <w:rFonts w:ascii="ABeeZee" w:hAnsi="ABeeZee" w:cs="Arial"/>
                <w:sz w:val="22"/>
                <w:szCs w:val="22"/>
              </w:rPr>
              <w:t xml:space="preserve"> operational functions of the organisation. </w:t>
            </w:r>
          </w:p>
        </w:tc>
      </w:tr>
      <w:tr w:rsidR="00086A27" w:rsidRPr="00C022B8" w14:paraId="0610BB8D" w14:textId="77777777" w:rsidTr="00194B91">
        <w:tc>
          <w:tcPr>
            <w:tcW w:w="9209" w:type="dxa"/>
            <w:shd w:val="clear" w:color="auto" w:fill="50B4E5" w:themeFill="accent2"/>
          </w:tcPr>
          <w:p w14:paraId="24F76601" w14:textId="77777777" w:rsidR="00086A27" w:rsidRPr="00C022B8" w:rsidRDefault="00086A27" w:rsidP="00AE647E">
            <w:pPr>
              <w:jc w:val="both"/>
              <w:rPr>
                <w:rFonts w:ascii="ABeeZee" w:hAnsi="ABeeZee" w:cs="Arial"/>
                <w:b/>
                <w:bCs/>
                <w:sz w:val="22"/>
                <w:szCs w:val="22"/>
              </w:rPr>
            </w:pPr>
            <w:r w:rsidRPr="00C022B8">
              <w:rPr>
                <w:rFonts w:ascii="ABeeZee" w:hAnsi="ABeeZee" w:cs="Arial"/>
                <w:b/>
                <w:bCs/>
                <w:sz w:val="22"/>
                <w:szCs w:val="22"/>
              </w:rPr>
              <w:t>Key responsibilities and deliverables:</w:t>
            </w:r>
          </w:p>
          <w:p w14:paraId="5347D705" w14:textId="77777777" w:rsidR="00086A27" w:rsidRPr="00C022B8" w:rsidRDefault="00086A27" w:rsidP="00AE647E">
            <w:pPr>
              <w:jc w:val="both"/>
              <w:rPr>
                <w:rFonts w:ascii="ABeeZee" w:hAnsi="ABeeZee" w:cs="Arial"/>
                <w:b/>
                <w:bCs/>
                <w:sz w:val="22"/>
                <w:szCs w:val="22"/>
              </w:rPr>
            </w:pPr>
          </w:p>
        </w:tc>
      </w:tr>
      <w:tr w:rsidR="0099534F" w:rsidRPr="00C022B8" w14:paraId="5E23F18C" w14:textId="77777777" w:rsidTr="004765E9">
        <w:tc>
          <w:tcPr>
            <w:tcW w:w="9209" w:type="dxa"/>
            <w:shd w:val="clear" w:color="auto" w:fill="auto"/>
          </w:tcPr>
          <w:p w14:paraId="7982EC05" w14:textId="71D2DD71" w:rsidR="006275E9" w:rsidRDefault="00A82972" w:rsidP="00AE647E">
            <w:pPr>
              <w:jc w:val="both"/>
              <w:rPr>
                <w:rFonts w:ascii="ABeeZee" w:hAnsi="ABeeZee" w:cs="Arial"/>
                <w:b/>
                <w:bCs/>
                <w:sz w:val="22"/>
                <w:szCs w:val="22"/>
              </w:rPr>
            </w:pPr>
            <w:r>
              <w:rPr>
                <w:rFonts w:ascii="ABeeZee" w:hAnsi="ABeeZee" w:cs="Arial"/>
                <w:b/>
                <w:bCs/>
                <w:sz w:val="22"/>
                <w:szCs w:val="22"/>
              </w:rPr>
              <w:t xml:space="preserve">Finance </w:t>
            </w:r>
            <w:r w:rsidR="007D1BB7">
              <w:rPr>
                <w:rFonts w:ascii="ABeeZee" w:hAnsi="ABeeZee" w:cs="Arial"/>
                <w:b/>
                <w:bCs/>
                <w:sz w:val="22"/>
                <w:szCs w:val="22"/>
              </w:rPr>
              <w:t>Tasks</w:t>
            </w:r>
          </w:p>
          <w:p w14:paraId="1D42978D" w14:textId="5148E5D0" w:rsidR="00A82972" w:rsidRDefault="0063296B" w:rsidP="00A82972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BeeZee" w:hAnsi="ABeeZee" w:cs="Arial"/>
                <w:sz w:val="22"/>
                <w:szCs w:val="22"/>
              </w:rPr>
            </w:pPr>
            <w:r>
              <w:rPr>
                <w:rFonts w:ascii="ABeeZee" w:hAnsi="ABeeZee" w:cs="Arial"/>
                <w:sz w:val="22"/>
                <w:szCs w:val="22"/>
              </w:rPr>
              <w:t xml:space="preserve">Provide </w:t>
            </w:r>
            <w:r w:rsidR="00295E26" w:rsidRPr="00A91DC0">
              <w:rPr>
                <w:rFonts w:ascii="ABeeZee" w:hAnsi="ABeeZee" w:cs="Arial"/>
                <w:sz w:val="22"/>
                <w:szCs w:val="22"/>
              </w:rPr>
              <w:t xml:space="preserve">effective </w:t>
            </w:r>
            <w:r w:rsidR="00FE7E5B" w:rsidRPr="00A91DC0">
              <w:rPr>
                <w:rFonts w:ascii="ABeeZee" w:hAnsi="ABeeZee" w:cs="Arial"/>
                <w:sz w:val="22"/>
                <w:szCs w:val="22"/>
              </w:rPr>
              <w:t xml:space="preserve">financial processing </w:t>
            </w:r>
            <w:r w:rsidR="00A91DC0" w:rsidRPr="00A91DC0">
              <w:rPr>
                <w:rFonts w:ascii="ABeeZee" w:hAnsi="ABeeZee" w:cs="Arial"/>
                <w:sz w:val="22"/>
                <w:szCs w:val="22"/>
              </w:rPr>
              <w:t>to support the implementation of U-evolves finance policy and procedures</w:t>
            </w:r>
            <w:r w:rsidR="00A91DC0">
              <w:rPr>
                <w:rFonts w:ascii="ABeeZee" w:hAnsi="ABeeZee" w:cs="Arial"/>
                <w:sz w:val="22"/>
                <w:szCs w:val="22"/>
              </w:rPr>
              <w:t xml:space="preserve">. </w:t>
            </w:r>
          </w:p>
          <w:p w14:paraId="738C2364" w14:textId="0841920E" w:rsidR="00A91DC0" w:rsidRDefault="00F71FE5" w:rsidP="00A82972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BeeZee" w:hAnsi="ABeeZee" w:cs="Arial"/>
                <w:sz w:val="22"/>
                <w:szCs w:val="22"/>
              </w:rPr>
            </w:pPr>
            <w:r>
              <w:rPr>
                <w:rFonts w:ascii="ABeeZee" w:hAnsi="ABeeZee" w:cs="Arial"/>
                <w:sz w:val="22"/>
                <w:szCs w:val="22"/>
              </w:rPr>
              <w:t>Responsible for invoicing, processing payments,</w:t>
            </w:r>
            <w:r w:rsidR="003010DE">
              <w:rPr>
                <w:rFonts w:ascii="ABeeZee" w:hAnsi="ABeeZee" w:cs="Arial"/>
                <w:sz w:val="22"/>
                <w:szCs w:val="22"/>
              </w:rPr>
              <w:t xml:space="preserve"> </w:t>
            </w:r>
            <w:r w:rsidR="00E03E3C">
              <w:rPr>
                <w:rFonts w:ascii="ABeeZee" w:hAnsi="ABeeZee" w:cs="Arial"/>
                <w:sz w:val="22"/>
                <w:szCs w:val="22"/>
              </w:rPr>
              <w:t>reconciliations,</w:t>
            </w:r>
            <w:r w:rsidR="00D85ADE">
              <w:rPr>
                <w:rFonts w:ascii="ABeeZee" w:hAnsi="ABeeZee" w:cs="Arial"/>
                <w:sz w:val="22"/>
                <w:szCs w:val="22"/>
              </w:rPr>
              <w:t xml:space="preserve"> and petty cash systems utilising </w:t>
            </w:r>
            <w:r w:rsidR="00E03E3C">
              <w:rPr>
                <w:rFonts w:ascii="ABeeZee" w:hAnsi="ABeeZee" w:cs="Arial"/>
                <w:sz w:val="22"/>
                <w:szCs w:val="22"/>
              </w:rPr>
              <w:t>QuickBooks software</w:t>
            </w:r>
          </w:p>
          <w:p w14:paraId="5608DBAA" w14:textId="1741CDFE" w:rsidR="00E03E3C" w:rsidRDefault="000D1DA8" w:rsidP="00A82972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BeeZee" w:hAnsi="ABeeZee" w:cs="Arial"/>
                <w:sz w:val="22"/>
                <w:szCs w:val="22"/>
              </w:rPr>
            </w:pPr>
            <w:r>
              <w:rPr>
                <w:rFonts w:ascii="ABeeZee" w:hAnsi="ABeeZee" w:cs="Arial"/>
                <w:sz w:val="22"/>
                <w:szCs w:val="22"/>
              </w:rPr>
              <w:t>Work closely with the CEO and treasurer</w:t>
            </w:r>
            <w:r w:rsidR="00BD7B43">
              <w:rPr>
                <w:rFonts w:ascii="ABeeZee" w:hAnsi="ABeeZee" w:cs="Arial"/>
                <w:sz w:val="22"/>
                <w:szCs w:val="22"/>
              </w:rPr>
              <w:t xml:space="preserve">, providing financial updates to support budgeting. </w:t>
            </w:r>
          </w:p>
          <w:p w14:paraId="4F72A4B7" w14:textId="4068BCAA" w:rsidR="00BD7B43" w:rsidRPr="00A91DC0" w:rsidRDefault="00BD7B43" w:rsidP="00A82972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BeeZee" w:hAnsi="ABeeZee" w:cs="Arial"/>
                <w:sz w:val="22"/>
                <w:szCs w:val="22"/>
              </w:rPr>
            </w:pPr>
            <w:r>
              <w:rPr>
                <w:rFonts w:ascii="ABeeZee" w:hAnsi="ABeeZee" w:cs="Arial"/>
                <w:sz w:val="22"/>
                <w:szCs w:val="22"/>
              </w:rPr>
              <w:t xml:space="preserve">Source cost effective </w:t>
            </w:r>
            <w:r w:rsidR="00B05C7A">
              <w:rPr>
                <w:rFonts w:ascii="ABeeZee" w:hAnsi="ABeeZee" w:cs="Arial"/>
                <w:sz w:val="22"/>
                <w:szCs w:val="22"/>
              </w:rPr>
              <w:t>resources</w:t>
            </w:r>
            <w:r w:rsidR="00855C92">
              <w:rPr>
                <w:rFonts w:ascii="ABeeZee" w:hAnsi="ABeeZee" w:cs="Arial"/>
                <w:sz w:val="22"/>
                <w:szCs w:val="22"/>
              </w:rPr>
              <w:t xml:space="preserve">, office supplies and contractors to keep expense costs to a minimum. </w:t>
            </w:r>
          </w:p>
          <w:p w14:paraId="76952F5D" w14:textId="6172148C" w:rsidR="0004576B" w:rsidRDefault="0004576B" w:rsidP="00AE647E">
            <w:pPr>
              <w:jc w:val="both"/>
              <w:rPr>
                <w:rFonts w:ascii="ABeeZee" w:hAnsi="ABeeZee"/>
                <w:sz w:val="22"/>
                <w:szCs w:val="22"/>
              </w:rPr>
            </w:pPr>
          </w:p>
          <w:p w14:paraId="239598D2" w14:textId="08AA49E6" w:rsidR="0004576B" w:rsidRDefault="003B7012" w:rsidP="00AE647E">
            <w:pPr>
              <w:jc w:val="both"/>
              <w:rPr>
                <w:rFonts w:ascii="ABeeZee" w:hAnsi="ABeeZee"/>
                <w:b/>
                <w:bCs/>
                <w:sz w:val="22"/>
                <w:szCs w:val="22"/>
              </w:rPr>
            </w:pPr>
            <w:r>
              <w:rPr>
                <w:rFonts w:ascii="ABeeZee" w:hAnsi="ABeeZee"/>
                <w:b/>
                <w:bCs/>
                <w:sz w:val="22"/>
                <w:szCs w:val="22"/>
              </w:rPr>
              <w:t>Admin</w:t>
            </w:r>
            <w:r w:rsidR="007D1BB7">
              <w:rPr>
                <w:rFonts w:ascii="ABeeZee" w:hAnsi="ABeeZee"/>
                <w:b/>
                <w:bCs/>
                <w:sz w:val="22"/>
                <w:szCs w:val="22"/>
              </w:rPr>
              <w:t xml:space="preserve">istrative Tasks </w:t>
            </w:r>
          </w:p>
          <w:p w14:paraId="77F17729" w14:textId="3CD4DA73" w:rsidR="007D1BB7" w:rsidRDefault="006726D2" w:rsidP="007D1BB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BeeZee" w:hAnsi="ABeeZee"/>
                <w:sz w:val="22"/>
                <w:szCs w:val="22"/>
              </w:rPr>
            </w:pPr>
            <w:r w:rsidRPr="006726D2">
              <w:rPr>
                <w:rFonts w:ascii="ABeeZee" w:hAnsi="ABeeZee"/>
                <w:sz w:val="22"/>
                <w:szCs w:val="22"/>
              </w:rPr>
              <w:t xml:space="preserve">Provide administrative support to all parts of the organisation. </w:t>
            </w:r>
          </w:p>
          <w:p w14:paraId="784480F5" w14:textId="48A7E20C" w:rsidR="006726D2" w:rsidRDefault="00F85A5D" w:rsidP="007D1BB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BeeZee" w:hAnsi="ABeeZee"/>
                <w:sz w:val="22"/>
                <w:szCs w:val="22"/>
              </w:rPr>
            </w:pPr>
            <w:r>
              <w:rPr>
                <w:rFonts w:ascii="ABeeZee" w:hAnsi="ABeeZee"/>
                <w:sz w:val="22"/>
                <w:szCs w:val="22"/>
              </w:rPr>
              <w:t xml:space="preserve">Support the </w:t>
            </w:r>
            <w:r w:rsidR="009D0892">
              <w:rPr>
                <w:rFonts w:ascii="ABeeZee" w:hAnsi="ABeeZee"/>
                <w:sz w:val="22"/>
                <w:szCs w:val="22"/>
              </w:rPr>
              <w:t>day-to-day</w:t>
            </w:r>
            <w:r>
              <w:rPr>
                <w:rFonts w:ascii="ABeeZee" w:hAnsi="ABeeZee"/>
                <w:sz w:val="22"/>
                <w:szCs w:val="22"/>
              </w:rPr>
              <w:t xml:space="preserve"> operations of </w:t>
            </w:r>
            <w:r w:rsidR="009D0892">
              <w:rPr>
                <w:rFonts w:ascii="ABeeZee" w:hAnsi="ABeeZee"/>
                <w:sz w:val="22"/>
                <w:szCs w:val="22"/>
              </w:rPr>
              <w:t xml:space="preserve">our </w:t>
            </w:r>
            <w:r>
              <w:rPr>
                <w:rFonts w:ascii="ABeeZee" w:hAnsi="ABeeZee"/>
                <w:sz w:val="22"/>
                <w:szCs w:val="22"/>
              </w:rPr>
              <w:t>office</w:t>
            </w:r>
            <w:r w:rsidR="009D0892">
              <w:rPr>
                <w:rFonts w:ascii="ABeeZee" w:hAnsi="ABeeZee"/>
                <w:sz w:val="22"/>
                <w:szCs w:val="22"/>
              </w:rPr>
              <w:t xml:space="preserve"> at Norton Park </w:t>
            </w:r>
            <w:r>
              <w:rPr>
                <w:rFonts w:ascii="ABeeZee" w:hAnsi="ABeeZee"/>
                <w:sz w:val="22"/>
                <w:szCs w:val="22"/>
              </w:rPr>
              <w:t xml:space="preserve">including </w:t>
            </w:r>
            <w:r w:rsidR="0063296B">
              <w:rPr>
                <w:rFonts w:ascii="ABeeZee" w:hAnsi="ABeeZee"/>
                <w:sz w:val="22"/>
                <w:szCs w:val="22"/>
              </w:rPr>
              <w:t>coordinating</w:t>
            </w:r>
            <w:r>
              <w:rPr>
                <w:rFonts w:ascii="ABeeZee" w:hAnsi="ABeeZee"/>
                <w:sz w:val="22"/>
                <w:szCs w:val="22"/>
              </w:rPr>
              <w:t xml:space="preserve"> office cover, dealing with enquiries and visitors, and managing our e mail enquiry and referrals inboxes. </w:t>
            </w:r>
          </w:p>
          <w:p w14:paraId="64CCD9EA" w14:textId="663EB122" w:rsidR="009D0892" w:rsidRDefault="009D0892" w:rsidP="007D1BB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BeeZee" w:hAnsi="ABeeZee"/>
                <w:sz w:val="22"/>
                <w:szCs w:val="22"/>
              </w:rPr>
            </w:pPr>
            <w:r>
              <w:rPr>
                <w:rFonts w:ascii="ABeeZee" w:hAnsi="ABeeZee"/>
                <w:sz w:val="22"/>
                <w:szCs w:val="22"/>
              </w:rPr>
              <w:t xml:space="preserve">Main point of contact for </w:t>
            </w:r>
            <w:r w:rsidR="007212E0">
              <w:rPr>
                <w:rFonts w:ascii="ABeeZee" w:hAnsi="ABeeZee"/>
                <w:sz w:val="22"/>
                <w:szCs w:val="22"/>
              </w:rPr>
              <w:t xml:space="preserve">Norton Park </w:t>
            </w:r>
            <w:r w:rsidR="0063296B">
              <w:rPr>
                <w:rFonts w:ascii="ABeeZee" w:hAnsi="ABeeZee"/>
                <w:sz w:val="22"/>
                <w:szCs w:val="22"/>
              </w:rPr>
              <w:t>communication</w:t>
            </w:r>
          </w:p>
          <w:p w14:paraId="6BC49809" w14:textId="0A9D3E54" w:rsidR="009D0892" w:rsidRPr="000428B5" w:rsidRDefault="009D0892" w:rsidP="007D1BB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BeeZee" w:hAnsi="ABeeZee"/>
                <w:sz w:val="22"/>
                <w:szCs w:val="22"/>
              </w:rPr>
            </w:pPr>
            <w:r w:rsidRPr="009D0892">
              <w:rPr>
                <w:rFonts w:ascii="ABeeZee" w:hAnsi="ABeeZee"/>
                <w:color w:val="000000"/>
                <w:sz w:val="22"/>
                <w:szCs w:val="22"/>
              </w:rPr>
              <w:t>Carrying out Protection of Vulnerable Groups Checks and maintaining associated admin and record keeping.</w:t>
            </w:r>
          </w:p>
          <w:p w14:paraId="38976C43" w14:textId="3A7EE84B" w:rsidR="000428B5" w:rsidRPr="0063296B" w:rsidRDefault="005A468F" w:rsidP="007D1BB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BeeZee" w:hAnsi="ABeeZee"/>
                <w:sz w:val="22"/>
                <w:szCs w:val="22"/>
              </w:rPr>
            </w:pPr>
            <w:r>
              <w:rPr>
                <w:rFonts w:ascii="ABeeZee" w:hAnsi="ABeeZee"/>
                <w:sz w:val="22"/>
                <w:szCs w:val="22"/>
              </w:rPr>
              <w:t xml:space="preserve">Spreadsheet and database maintenance </w:t>
            </w:r>
          </w:p>
          <w:p w14:paraId="3AA73E3F" w14:textId="77777777" w:rsidR="0063296B" w:rsidRPr="00163E6E" w:rsidRDefault="0063296B" w:rsidP="00163E6E">
            <w:pPr>
              <w:ind w:left="360"/>
              <w:jc w:val="both"/>
              <w:rPr>
                <w:rFonts w:ascii="ABeeZee" w:hAnsi="ABeeZee"/>
                <w:sz w:val="22"/>
                <w:szCs w:val="22"/>
              </w:rPr>
            </w:pPr>
          </w:p>
          <w:p w14:paraId="46AB6746" w14:textId="51809411" w:rsidR="007212E0" w:rsidRDefault="00163E6E" w:rsidP="00163E6E">
            <w:pPr>
              <w:jc w:val="both"/>
              <w:rPr>
                <w:rFonts w:ascii="ABeeZee" w:hAnsi="ABeeZee"/>
                <w:b/>
                <w:bCs/>
                <w:sz w:val="22"/>
                <w:szCs w:val="22"/>
              </w:rPr>
            </w:pPr>
            <w:r w:rsidRPr="00163E6E">
              <w:rPr>
                <w:rFonts w:ascii="ABeeZee" w:hAnsi="ABeeZee"/>
                <w:b/>
                <w:bCs/>
                <w:sz w:val="22"/>
                <w:szCs w:val="22"/>
              </w:rPr>
              <w:t xml:space="preserve">Governance Support </w:t>
            </w:r>
          </w:p>
          <w:p w14:paraId="11BC5936" w14:textId="164B9F2E" w:rsidR="00163E6E" w:rsidRPr="00EB2087" w:rsidRDefault="00EB2087" w:rsidP="00163E6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BeeZee" w:hAnsi="ABeeZee"/>
                <w:b/>
                <w:bCs/>
                <w:sz w:val="22"/>
                <w:szCs w:val="22"/>
              </w:rPr>
            </w:pPr>
            <w:r w:rsidRPr="00EB2087">
              <w:rPr>
                <w:rFonts w:ascii="ABeeZee" w:hAnsi="ABeeZee"/>
                <w:color w:val="000000"/>
                <w:sz w:val="22"/>
                <w:szCs w:val="22"/>
              </w:rPr>
              <w:t>Support the CEO with legislative and governance compliance.</w:t>
            </w:r>
          </w:p>
          <w:p w14:paraId="541CE8B9" w14:textId="5A992329" w:rsidR="00EB2087" w:rsidRPr="00BA4542" w:rsidRDefault="00BA4542" w:rsidP="00163E6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BeeZee" w:hAnsi="ABeeZee"/>
                <w:sz w:val="22"/>
                <w:szCs w:val="22"/>
              </w:rPr>
            </w:pPr>
            <w:r w:rsidRPr="00BA4542">
              <w:rPr>
                <w:rFonts w:ascii="ABeeZee" w:hAnsi="ABeeZee"/>
                <w:sz w:val="22"/>
                <w:szCs w:val="22"/>
              </w:rPr>
              <w:t xml:space="preserve">Attend board meetings and take minutes. </w:t>
            </w:r>
          </w:p>
          <w:p w14:paraId="0A3229E4" w14:textId="77777777" w:rsidR="007212E0" w:rsidRPr="00BA4542" w:rsidRDefault="007212E0" w:rsidP="007212E0">
            <w:pPr>
              <w:jc w:val="both"/>
              <w:rPr>
                <w:rFonts w:ascii="ABeeZee" w:hAnsi="ABeeZee"/>
                <w:sz w:val="22"/>
                <w:szCs w:val="22"/>
              </w:rPr>
            </w:pPr>
          </w:p>
          <w:p w14:paraId="6933D507" w14:textId="6AE3BEE0" w:rsidR="00856639" w:rsidRPr="00BA4542" w:rsidRDefault="00856639" w:rsidP="00AE647E">
            <w:pPr>
              <w:jc w:val="both"/>
              <w:rPr>
                <w:rFonts w:ascii="ABeeZee" w:hAnsi="ABeeZee" w:cs="Arial"/>
                <w:b/>
                <w:bCs/>
                <w:sz w:val="22"/>
                <w:szCs w:val="22"/>
              </w:rPr>
            </w:pPr>
            <w:r w:rsidRPr="00BA4542">
              <w:rPr>
                <w:rFonts w:ascii="ABeeZee" w:hAnsi="ABeeZee" w:cs="Arial"/>
                <w:b/>
                <w:bCs/>
                <w:sz w:val="22"/>
                <w:szCs w:val="22"/>
              </w:rPr>
              <w:t xml:space="preserve">Supervision and Personal Development </w:t>
            </w:r>
          </w:p>
          <w:p w14:paraId="63063E8D" w14:textId="4CE0DCFC" w:rsidR="00856639" w:rsidRPr="00AE647E" w:rsidRDefault="00856639" w:rsidP="00AE647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BeeZee" w:hAnsi="ABeeZee" w:cs="Arial"/>
                <w:sz w:val="22"/>
                <w:szCs w:val="22"/>
              </w:rPr>
            </w:pPr>
            <w:r w:rsidRPr="00AE647E">
              <w:rPr>
                <w:rFonts w:ascii="ABeeZee" w:hAnsi="ABeeZee" w:cs="Arial"/>
                <w:sz w:val="22"/>
                <w:szCs w:val="22"/>
              </w:rPr>
              <w:t>Establish and maintain routines for self-reflection and self-care to ensure you are safeguarding your own mental health.</w:t>
            </w:r>
          </w:p>
          <w:p w14:paraId="334B8150" w14:textId="77777777" w:rsidR="00856639" w:rsidRPr="00856639" w:rsidRDefault="00856639" w:rsidP="00AE647E">
            <w:pPr>
              <w:jc w:val="both"/>
              <w:rPr>
                <w:rFonts w:ascii="ABeeZee" w:hAnsi="ABeeZee" w:cs="Arial"/>
                <w:b/>
                <w:bCs/>
                <w:sz w:val="22"/>
                <w:szCs w:val="22"/>
              </w:rPr>
            </w:pPr>
          </w:p>
          <w:p w14:paraId="34954925" w14:textId="2BB05E67" w:rsidR="005D2A46" w:rsidRPr="00C022B8" w:rsidRDefault="005D2A46" w:rsidP="00AE647E">
            <w:pPr>
              <w:pStyle w:val="ListParagraph"/>
              <w:ind w:left="360"/>
              <w:jc w:val="both"/>
              <w:rPr>
                <w:rFonts w:ascii="ABeeZee" w:hAnsi="ABeeZee" w:cs="Arial"/>
                <w:sz w:val="22"/>
                <w:szCs w:val="22"/>
              </w:rPr>
            </w:pPr>
          </w:p>
        </w:tc>
      </w:tr>
    </w:tbl>
    <w:p w14:paraId="2E9315F4" w14:textId="7A02891D" w:rsidR="00EA5F79" w:rsidRPr="00C022B8" w:rsidRDefault="00EA5F79" w:rsidP="00E4794F">
      <w:pPr>
        <w:jc w:val="both"/>
        <w:rPr>
          <w:rFonts w:ascii="ABeeZee" w:hAnsi="ABeeZee" w:cs="Arial"/>
          <w:b/>
          <w:sz w:val="22"/>
          <w:szCs w:val="22"/>
        </w:rPr>
      </w:pPr>
      <w:r w:rsidRPr="00C022B8">
        <w:rPr>
          <w:rFonts w:ascii="ABeeZee" w:hAnsi="ABeeZee" w:cs="Arial"/>
          <w:b/>
          <w:sz w:val="22"/>
          <w:szCs w:val="22"/>
        </w:rPr>
        <w:lastRenderedPageBreak/>
        <w:t>Additional duties</w:t>
      </w:r>
    </w:p>
    <w:p w14:paraId="42CB2CB1" w14:textId="77777777" w:rsidR="00DD0F74" w:rsidRDefault="00DD0F74" w:rsidP="00E4794F">
      <w:pPr>
        <w:jc w:val="both"/>
        <w:rPr>
          <w:rFonts w:ascii="ABeeZee" w:hAnsi="ABeeZee" w:cs="Arial"/>
          <w:b/>
          <w:sz w:val="22"/>
          <w:szCs w:val="22"/>
        </w:rPr>
      </w:pPr>
    </w:p>
    <w:p w14:paraId="4152836C" w14:textId="208C0CCD" w:rsidR="00AD36D7" w:rsidRDefault="00DD0F74" w:rsidP="00E4794F">
      <w:pPr>
        <w:jc w:val="both"/>
        <w:rPr>
          <w:rFonts w:ascii="ABeeZee" w:hAnsi="ABeeZee" w:cs="Arial"/>
          <w:sz w:val="22"/>
          <w:szCs w:val="22"/>
        </w:rPr>
      </w:pPr>
      <w:r w:rsidRPr="00DD0F74">
        <w:rPr>
          <w:rFonts w:ascii="ABeeZee" w:hAnsi="ABeeZee" w:cs="Arial"/>
          <w:bCs/>
          <w:sz w:val="22"/>
          <w:szCs w:val="22"/>
        </w:rPr>
        <w:t>This job description</w:t>
      </w:r>
      <w:r w:rsidR="0099534F" w:rsidRPr="00DD0F74">
        <w:rPr>
          <w:rFonts w:ascii="ABeeZee" w:hAnsi="ABeeZee" w:cs="Arial"/>
          <w:bCs/>
          <w:sz w:val="22"/>
          <w:szCs w:val="22"/>
        </w:rPr>
        <w:t xml:space="preserve"> is</w:t>
      </w:r>
      <w:r w:rsidR="0099534F" w:rsidRPr="00C022B8">
        <w:rPr>
          <w:rFonts w:ascii="ABeeZee" w:hAnsi="ABeeZee" w:cs="Arial"/>
          <w:bCs/>
          <w:sz w:val="22"/>
          <w:szCs w:val="22"/>
        </w:rPr>
        <w:t xml:space="preserve"> a guide to the duties and responsibilities of the role and</w:t>
      </w:r>
      <w:r w:rsidR="00AD36D7" w:rsidRPr="00C022B8">
        <w:rPr>
          <w:rFonts w:ascii="ABeeZee" w:hAnsi="ABeeZee" w:cs="Arial"/>
          <w:bCs/>
          <w:sz w:val="22"/>
          <w:szCs w:val="22"/>
        </w:rPr>
        <w:t xml:space="preserve"> is </w:t>
      </w:r>
      <w:r w:rsidR="00AD36D7" w:rsidRPr="00C022B8">
        <w:rPr>
          <w:rFonts w:ascii="ABeeZee" w:hAnsi="ABeeZee" w:cs="Arial"/>
          <w:sz w:val="22"/>
          <w:szCs w:val="22"/>
        </w:rPr>
        <w:t>not an exhaustive list of tasks</w:t>
      </w:r>
      <w:r w:rsidR="0099534F" w:rsidRPr="00C022B8">
        <w:rPr>
          <w:rFonts w:ascii="ABeeZee" w:hAnsi="ABeeZee" w:cs="Arial"/>
          <w:sz w:val="22"/>
          <w:szCs w:val="22"/>
        </w:rPr>
        <w:t>. The job holder</w:t>
      </w:r>
      <w:r w:rsidR="00AD36D7" w:rsidRPr="00C022B8">
        <w:rPr>
          <w:rFonts w:ascii="ABeeZee" w:hAnsi="ABeeZee" w:cs="Arial"/>
          <w:sz w:val="22"/>
          <w:szCs w:val="22"/>
        </w:rPr>
        <w:t xml:space="preserve"> may be asked to undertake any other reasonable duties for which they are </w:t>
      </w:r>
      <w:r w:rsidR="00674C07" w:rsidRPr="00C022B8">
        <w:rPr>
          <w:rFonts w:ascii="ABeeZee" w:hAnsi="ABeeZee" w:cs="Arial"/>
          <w:sz w:val="22"/>
          <w:szCs w:val="22"/>
        </w:rPr>
        <w:t>trained,</w:t>
      </w:r>
      <w:r>
        <w:rPr>
          <w:rFonts w:ascii="ABeeZee" w:hAnsi="ABeeZee" w:cs="Arial"/>
          <w:sz w:val="22"/>
          <w:szCs w:val="22"/>
        </w:rPr>
        <w:t xml:space="preserve"> or which may support the activities of the organisation.</w:t>
      </w:r>
    </w:p>
    <w:p w14:paraId="552204F8" w14:textId="77777777" w:rsidR="00F92A17" w:rsidRDefault="00F92A17" w:rsidP="00E4794F">
      <w:pPr>
        <w:jc w:val="both"/>
        <w:rPr>
          <w:rFonts w:ascii="ABeeZee" w:hAnsi="ABeeZee" w:cs="Arial"/>
          <w:sz w:val="22"/>
          <w:szCs w:val="22"/>
        </w:rPr>
      </w:pPr>
    </w:p>
    <w:p w14:paraId="745B7911" w14:textId="77777777" w:rsidR="00F92A17" w:rsidRPr="00F92A17" w:rsidRDefault="00F92A17" w:rsidP="00E4794F">
      <w:pPr>
        <w:pStyle w:val="NormalWeb"/>
        <w:jc w:val="both"/>
        <w:rPr>
          <w:rFonts w:ascii="ABeeZee" w:hAnsi="ABeeZee"/>
          <w:b/>
          <w:bCs/>
          <w:color w:val="000000"/>
          <w:sz w:val="22"/>
          <w:szCs w:val="22"/>
        </w:rPr>
      </w:pPr>
      <w:r w:rsidRPr="00F92A17">
        <w:rPr>
          <w:rFonts w:ascii="ABeeZee" w:hAnsi="ABeeZee"/>
          <w:b/>
          <w:bCs/>
          <w:color w:val="000000"/>
          <w:sz w:val="22"/>
          <w:szCs w:val="22"/>
        </w:rPr>
        <w:t>Special Conditions</w:t>
      </w:r>
    </w:p>
    <w:p w14:paraId="74407097" w14:textId="388B8D69" w:rsidR="00F92A17" w:rsidRPr="00F92A17" w:rsidRDefault="00F92A17" w:rsidP="00E4794F">
      <w:pPr>
        <w:pStyle w:val="NormalWeb"/>
        <w:jc w:val="both"/>
        <w:rPr>
          <w:rFonts w:ascii="ABeeZee" w:hAnsi="ABeeZee"/>
          <w:color w:val="000000"/>
          <w:sz w:val="22"/>
          <w:szCs w:val="22"/>
        </w:rPr>
      </w:pPr>
      <w:r w:rsidRPr="00F92A17">
        <w:rPr>
          <w:rFonts w:ascii="ABeeZee" w:hAnsi="ABeeZee"/>
          <w:color w:val="000000"/>
          <w:sz w:val="22"/>
          <w:szCs w:val="22"/>
        </w:rPr>
        <w:t xml:space="preserve">All roles at </w:t>
      </w:r>
      <w:r w:rsidR="00E4794F">
        <w:rPr>
          <w:rFonts w:ascii="ABeeZee" w:hAnsi="ABeeZee"/>
          <w:color w:val="000000"/>
          <w:sz w:val="22"/>
          <w:szCs w:val="22"/>
        </w:rPr>
        <w:t xml:space="preserve">U-evolve </w:t>
      </w:r>
      <w:r w:rsidRPr="00F92A17">
        <w:rPr>
          <w:rFonts w:ascii="ABeeZee" w:hAnsi="ABeeZee"/>
          <w:color w:val="000000"/>
          <w:sz w:val="22"/>
          <w:szCs w:val="22"/>
        </w:rPr>
        <w:t>are subject to the receipt of two suitable references and membership of the Protection of Vulnerable Groups Register with Disclosure Scotland and will be subject to a probationary period.</w:t>
      </w:r>
    </w:p>
    <w:p w14:paraId="5DCC65C6" w14:textId="77777777" w:rsidR="00F92A17" w:rsidRPr="00C022B8" w:rsidRDefault="00F92A17" w:rsidP="00AE647E">
      <w:pPr>
        <w:jc w:val="both"/>
        <w:rPr>
          <w:rFonts w:ascii="ABeeZee" w:hAnsi="ABeeZee" w:cs="Arial"/>
          <w:sz w:val="22"/>
          <w:szCs w:val="22"/>
        </w:rPr>
      </w:pPr>
    </w:p>
    <w:p w14:paraId="33F833A7" w14:textId="0B45E28E" w:rsidR="00EB2FE4" w:rsidRPr="00C022B8" w:rsidRDefault="00EB2FE4" w:rsidP="0099534F">
      <w:pPr>
        <w:rPr>
          <w:rFonts w:ascii="ABeeZee" w:hAnsi="ABeeZee" w:cs="Arial"/>
          <w:sz w:val="22"/>
          <w:szCs w:val="22"/>
        </w:rPr>
      </w:pPr>
    </w:p>
    <w:p w14:paraId="7B45B584" w14:textId="77777777" w:rsidR="004626F9" w:rsidRDefault="004626F9" w:rsidP="0099534F">
      <w:pPr>
        <w:rPr>
          <w:rFonts w:ascii="ABeeZee" w:hAnsi="ABeeZee" w:cs="Arial"/>
          <w:b/>
          <w:bCs/>
          <w:sz w:val="22"/>
          <w:szCs w:val="22"/>
        </w:rPr>
      </w:pPr>
    </w:p>
    <w:p w14:paraId="2CDBF0C2" w14:textId="77777777" w:rsidR="0072774E" w:rsidRDefault="0072774E" w:rsidP="0099534F">
      <w:pPr>
        <w:rPr>
          <w:rFonts w:ascii="ABeeZee" w:hAnsi="ABeeZee" w:cs="Arial"/>
          <w:b/>
          <w:bCs/>
          <w:sz w:val="22"/>
          <w:szCs w:val="22"/>
        </w:rPr>
      </w:pPr>
    </w:p>
    <w:p w14:paraId="56F3F25F" w14:textId="77777777" w:rsidR="0072774E" w:rsidRDefault="0072774E" w:rsidP="0099534F">
      <w:pPr>
        <w:rPr>
          <w:rFonts w:ascii="ABeeZee" w:hAnsi="ABeeZee" w:cs="Arial"/>
          <w:b/>
          <w:bCs/>
          <w:sz w:val="22"/>
          <w:szCs w:val="22"/>
        </w:rPr>
      </w:pPr>
    </w:p>
    <w:p w14:paraId="65ECB3ED" w14:textId="77777777" w:rsidR="0072774E" w:rsidRDefault="0072774E" w:rsidP="0099534F">
      <w:pPr>
        <w:rPr>
          <w:rFonts w:ascii="ABeeZee" w:hAnsi="ABeeZee" w:cs="Arial"/>
          <w:b/>
          <w:bCs/>
          <w:sz w:val="22"/>
          <w:szCs w:val="22"/>
        </w:rPr>
      </w:pPr>
    </w:p>
    <w:p w14:paraId="010E14A5" w14:textId="77777777" w:rsidR="0072774E" w:rsidRDefault="0072774E" w:rsidP="0099534F">
      <w:pPr>
        <w:rPr>
          <w:rFonts w:ascii="ABeeZee" w:hAnsi="ABeeZee" w:cs="Arial"/>
          <w:b/>
          <w:bCs/>
          <w:sz w:val="22"/>
          <w:szCs w:val="22"/>
        </w:rPr>
      </w:pPr>
    </w:p>
    <w:p w14:paraId="284B235A" w14:textId="77777777" w:rsidR="0072774E" w:rsidRDefault="0072774E" w:rsidP="0099534F">
      <w:pPr>
        <w:rPr>
          <w:rFonts w:ascii="ABeeZee" w:hAnsi="ABeeZee" w:cs="Arial"/>
          <w:b/>
          <w:bCs/>
          <w:sz w:val="22"/>
          <w:szCs w:val="22"/>
        </w:rPr>
      </w:pPr>
    </w:p>
    <w:p w14:paraId="11C12B3F" w14:textId="77777777" w:rsidR="0072774E" w:rsidRDefault="0072774E" w:rsidP="0099534F">
      <w:pPr>
        <w:rPr>
          <w:rFonts w:ascii="ABeeZee" w:hAnsi="ABeeZee" w:cs="Arial"/>
          <w:b/>
          <w:bCs/>
          <w:sz w:val="22"/>
          <w:szCs w:val="22"/>
        </w:rPr>
      </w:pPr>
    </w:p>
    <w:p w14:paraId="60181F3D" w14:textId="77777777" w:rsidR="0072774E" w:rsidRDefault="0072774E" w:rsidP="0099534F">
      <w:pPr>
        <w:rPr>
          <w:rFonts w:ascii="ABeeZee" w:hAnsi="ABeeZee" w:cs="Arial"/>
          <w:b/>
          <w:bCs/>
          <w:sz w:val="22"/>
          <w:szCs w:val="22"/>
        </w:rPr>
      </w:pPr>
    </w:p>
    <w:p w14:paraId="18CDCBF5" w14:textId="77777777" w:rsidR="0072774E" w:rsidRDefault="0072774E" w:rsidP="0099534F">
      <w:pPr>
        <w:rPr>
          <w:rFonts w:ascii="ABeeZee" w:hAnsi="ABeeZee" w:cs="Arial"/>
          <w:b/>
          <w:bCs/>
          <w:sz w:val="22"/>
          <w:szCs w:val="22"/>
        </w:rPr>
      </w:pPr>
    </w:p>
    <w:p w14:paraId="337814DC" w14:textId="77777777" w:rsidR="0072774E" w:rsidRDefault="0072774E" w:rsidP="0099534F">
      <w:pPr>
        <w:rPr>
          <w:rFonts w:ascii="ABeeZee" w:hAnsi="ABeeZee" w:cs="Arial"/>
          <w:b/>
          <w:bCs/>
          <w:sz w:val="22"/>
          <w:szCs w:val="22"/>
        </w:rPr>
      </w:pPr>
    </w:p>
    <w:p w14:paraId="422E9F0A" w14:textId="77777777" w:rsidR="0072774E" w:rsidRDefault="0072774E" w:rsidP="0099534F">
      <w:pPr>
        <w:rPr>
          <w:rFonts w:ascii="ABeeZee" w:hAnsi="ABeeZee" w:cs="Arial"/>
          <w:b/>
          <w:bCs/>
          <w:sz w:val="22"/>
          <w:szCs w:val="22"/>
        </w:rPr>
      </w:pPr>
    </w:p>
    <w:p w14:paraId="14BCB1CB" w14:textId="77777777" w:rsidR="0072774E" w:rsidRDefault="0072774E" w:rsidP="0099534F">
      <w:pPr>
        <w:rPr>
          <w:rFonts w:ascii="ABeeZee" w:hAnsi="ABeeZee" w:cs="Arial"/>
          <w:b/>
          <w:bCs/>
          <w:sz w:val="22"/>
          <w:szCs w:val="22"/>
        </w:rPr>
      </w:pPr>
    </w:p>
    <w:p w14:paraId="0904D7AA" w14:textId="77777777" w:rsidR="0072774E" w:rsidRDefault="0072774E" w:rsidP="0099534F">
      <w:pPr>
        <w:rPr>
          <w:rFonts w:ascii="ABeeZee" w:hAnsi="ABeeZee" w:cs="Arial"/>
          <w:b/>
          <w:bCs/>
          <w:sz w:val="22"/>
          <w:szCs w:val="22"/>
        </w:rPr>
      </w:pPr>
    </w:p>
    <w:p w14:paraId="32132404" w14:textId="77777777" w:rsidR="0072774E" w:rsidRDefault="0072774E" w:rsidP="0099534F">
      <w:pPr>
        <w:rPr>
          <w:rFonts w:ascii="ABeeZee" w:hAnsi="ABeeZee" w:cs="Arial"/>
          <w:b/>
          <w:bCs/>
          <w:sz w:val="22"/>
          <w:szCs w:val="22"/>
        </w:rPr>
      </w:pPr>
    </w:p>
    <w:p w14:paraId="3941211B" w14:textId="77777777" w:rsidR="0072774E" w:rsidRDefault="0072774E" w:rsidP="0099534F">
      <w:pPr>
        <w:rPr>
          <w:rFonts w:ascii="ABeeZee" w:hAnsi="ABeeZee" w:cs="Arial"/>
          <w:b/>
          <w:bCs/>
          <w:sz w:val="22"/>
          <w:szCs w:val="22"/>
        </w:rPr>
      </w:pPr>
    </w:p>
    <w:p w14:paraId="181D8AA1" w14:textId="77777777" w:rsidR="0072774E" w:rsidRDefault="0072774E" w:rsidP="0099534F">
      <w:pPr>
        <w:rPr>
          <w:rFonts w:ascii="ABeeZee" w:hAnsi="ABeeZee" w:cs="Arial"/>
          <w:b/>
          <w:bCs/>
          <w:sz w:val="22"/>
          <w:szCs w:val="22"/>
        </w:rPr>
      </w:pPr>
    </w:p>
    <w:p w14:paraId="258A18CA" w14:textId="77777777" w:rsidR="0072774E" w:rsidRDefault="0072774E" w:rsidP="0099534F">
      <w:pPr>
        <w:rPr>
          <w:rFonts w:ascii="ABeeZee" w:hAnsi="ABeeZee" w:cs="Arial"/>
          <w:b/>
          <w:bCs/>
          <w:sz w:val="22"/>
          <w:szCs w:val="22"/>
        </w:rPr>
      </w:pPr>
    </w:p>
    <w:p w14:paraId="5B9563AD" w14:textId="77777777" w:rsidR="004626F9" w:rsidRDefault="004626F9" w:rsidP="0099534F">
      <w:pPr>
        <w:rPr>
          <w:rFonts w:ascii="ABeeZee" w:hAnsi="ABeeZee" w:cs="Arial"/>
          <w:b/>
          <w:bCs/>
          <w:sz w:val="22"/>
          <w:szCs w:val="22"/>
        </w:rPr>
      </w:pPr>
    </w:p>
    <w:p w14:paraId="327E17B9" w14:textId="77777777" w:rsidR="00F92A17" w:rsidRDefault="00F92A17" w:rsidP="0099534F">
      <w:pPr>
        <w:rPr>
          <w:rFonts w:ascii="ABeeZee" w:hAnsi="ABeeZee" w:cs="Arial"/>
          <w:b/>
          <w:bCs/>
          <w:sz w:val="22"/>
          <w:szCs w:val="22"/>
        </w:rPr>
      </w:pPr>
    </w:p>
    <w:p w14:paraId="5F0CE868" w14:textId="77777777" w:rsidR="00F92A17" w:rsidRPr="00C022B8" w:rsidRDefault="00F92A17" w:rsidP="0099534F">
      <w:pPr>
        <w:rPr>
          <w:rFonts w:ascii="ABeeZee" w:hAnsi="ABeeZee" w:cs="Arial"/>
          <w:b/>
          <w:bCs/>
          <w:sz w:val="22"/>
          <w:szCs w:val="22"/>
        </w:rPr>
      </w:pPr>
    </w:p>
    <w:p w14:paraId="4AF9E3FA" w14:textId="77777777" w:rsidR="004626F9" w:rsidRPr="00C022B8" w:rsidRDefault="004626F9" w:rsidP="0099534F">
      <w:pPr>
        <w:rPr>
          <w:rFonts w:ascii="ABeeZee" w:hAnsi="ABeeZee" w:cs="Arial"/>
          <w:b/>
          <w:bCs/>
          <w:sz w:val="22"/>
          <w:szCs w:val="22"/>
        </w:rPr>
      </w:pPr>
    </w:p>
    <w:p w14:paraId="2D2E4386" w14:textId="77777777" w:rsidR="004626F9" w:rsidRPr="00C022B8" w:rsidRDefault="004626F9" w:rsidP="0099534F">
      <w:pPr>
        <w:rPr>
          <w:rFonts w:ascii="ABeeZee" w:hAnsi="ABeeZee" w:cs="Arial"/>
          <w:b/>
          <w:bCs/>
          <w:sz w:val="22"/>
          <w:szCs w:val="22"/>
        </w:rPr>
      </w:pPr>
    </w:p>
    <w:p w14:paraId="31E98841" w14:textId="6FABCEED" w:rsidR="00EA5F79" w:rsidRPr="00C022B8" w:rsidRDefault="00EA5F79" w:rsidP="0099534F">
      <w:pPr>
        <w:rPr>
          <w:rFonts w:ascii="ABeeZee" w:hAnsi="ABeeZee" w:cs="Arial"/>
          <w:b/>
          <w:bCs/>
          <w:sz w:val="22"/>
          <w:szCs w:val="22"/>
        </w:rPr>
      </w:pPr>
      <w:r w:rsidRPr="00C022B8">
        <w:rPr>
          <w:rFonts w:ascii="ABeeZee" w:hAnsi="ABeeZee" w:cs="Arial"/>
          <w:b/>
          <w:bCs/>
          <w:sz w:val="22"/>
          <w:szCs w:val="22"/>
        </w:rPr>
        <w:t>Acknowledgement</w:t>
      </w:r>
    </w:p>
    <w:p w14:paraId="01F11215" w14:textId="77777777" w:rsidR="00EA5F79" w:rsidRPr="00C022B8" w:rsidRDefault="00EA5F79" w:rsidP="0099534F">
      <w:pPr>
        <w:rPr>
          <w:rFonts w:ascii="ABeeZee" w:hAnsi="ABeeZee" w:cs="Arial"/>
          <w:b/>
          <w:bCs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830088" w:rsidRPr="00C022B8" w14:paraId="7C1A468A" w14:textId="77777777" w:rsidTr="00194B91">
        <w:tc>
          <w:tcPr>
            <w:tcW w:w="9209" w:type="dxa"/>
            <w:gridSpan w:val="2"/>
            <w:shd w:val="clear" w:color="auto" w:fill="E72C75" w:themeFill="accent1"/>
          </w:tcPr>
          <w:p w14:paraId="12C71FC3" w14:textId="2F526508" w:rsidR="00830088" w:rsidRPr="00C022B8" w:rsidRDefault="00830088" w:rsidP="0099534F">
            <w:pPr>
              <w:rPr>
                <w:rFonts w:ascii="ABeeZee" w:hAnsi="ABeeZee" w:cs="Arial"/>
                <w:sz w:val="22"/>
                <w:szCs w:val="22"/>
              </w:rPr>
            </w:pPr>
            <w:r w:rsidRPr="00C022B8">
              <w:rPr>
                <w:rFonts w:ascii="ABeeZee" w:hAnsi="ABeeZee" w:cs="Arial"/>
                <w:sz w:val="22"/>
                <w:szCs w:val="22"/>
              </w:rPr>
              <w:t xml:space="preserve">I have read the </w:t>
            </w:r>
            <w:r w:rsidR="00EA5F79" w:rsidRPr="00C022B8">
              <w:rPr>
                <w:rFonts w:ascii="ABeeZee" w:hAnsi="ABeeZee" w:cs="Arial"/>
                <w:sz w:val="22"/>
                <w:szCs w:val="22"/>
              </w:rPr>
              <w:t xml:space="preserve">Therapeutic Coach </w:t>
            </w:r>
            <w:r w:rsidRPr="00C022B8">
              <w:rPr>
                <w:rFonts w:ascii="ABeeZee" w:hAnsi="ABeeZee" w:cs="Arial"/>
                <w:sz w:val="22"/>
                <w:szCs w:val="22"/>
              </w:rPr>
              <w:t>job description and understand the expectations of my role at U-evolve.</w:t>
            </w:r>
          </w:p>
        </w:tc>
      </w:tr>
      <w:tr w:rsidR="003A373A" w:rsidRPr="00C022B8" w14:paraId="164C93D1" w14:textId="77777777" w:rsidTr="000B3045">
        <w:tc>
          <w:tcPr>
            <w:tcW w:w="6658" w:type="dxa"/>
          </w:tcPr>
          <w:p w14:paraId="24EF359F" w14:textId="77777777" w:rsidR="003A373A" w:rsidRPr="00C022B8" w:rsidRDefault="003A373A" w:rsidP="003A373A">
            <w:pPr>
              <w:rPr>
                <w:rFonts w:ascii="ABeeZee" w:hAnsi="ABeeZee" w:cs="Arial"/>
                <w:sz w:val="22"/>
                <w:szCs w:val="22"/>
              </w:rPr>
            </w:pPr>
            <w:r w:rsidRPr="00C022B8">
              <w:rPr>
                <w:rFonts w:ascii="ABeeZee" w:hAnsi="ABeeZee" w:cs="Arial"/>
                <w:sz w:val="22"/>
                <w:szCs w:val="22"/>
              </w:rPr>
              <w:t>Employee signature:</w:t>
            </w:r>
          </w:p>
          <w:p w14:paraId="13BE4E7F" w14:textId="274CA020" w:rsidR="000B3045" w:rsidRPr="00C022B8" w:rsidRDefault="000B3045" w:rsidP="0099534F">
            <w:pPr>
              <w:rPr>
                <w:rFonts w:ascii="ABeeZee" w:hAnsi="ABeeZee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78DCF09" w14:textId="5AA0A6DF" w:rsidR="003A373A" w:rsidRPr="00C022B8" w:rsidRDefault="003A373A" w:rsidP="0099534F">
            <w:pPr>
              <w:rPr>
                <w:rFonts w:ascii="ABeeZee" w:hAnsi="ABeeZee" w:cs="Arial"/>
                <w:sz w:val="22"/>
                <w:szCs w:val="22"/>
              </w:rPr>
            </w:pPr>
            <w:r w:rsidRPr="00C022B8">
              <w:rPr>
                <w:rFonts w:ascii="ABeeZee" w:hAnsi="ABeeZee" w:cs="Arial"/>
                <w:sz w:val="22"/>
                <w:szCs w:val="22"/>
              </w:rPr>
              <w:t>Date:</w:t>
            </w:r>
          </w:p>
        </w:tc>
      </w:tr>
      <w:tr w:rsidR="003A373A" w:rsidRPr="00C022B8" w14:paraId="38A29FBA" w14:textId="77777777" w:rsidTr="000B3045">
        <w:tc>
          <w:tcPr>
            <w:tcW w:w="6658" w:type="dxa"/>
          </w:tcPr>
          <w:p w14:paraId="63C2FA1C" w14:textId="77777777" w:rsidR="003A373A" w:rsidRPr="00C022B8" w:rsidRDefault="003A373A" w:rsidP="003A373A">
            <w:pPr>
              <w:rPr>
                <w:rFonts w:ascii="ABeeZee" w:hAnsi="ABeeZee" w:cs="Arial"/>
                <w:sz w:val="22"/>
                <w:szCs w:val="22"/>
              </w:rPr>
            </w:pPr>
            <w:r w:rsidRPr="00C022B8">
              <w:rPr>
                <w:rFonts w:ascii="ABeeZee" w:hAnsi="ABeeZee" w:cs="Arial"/>
                <w:sz w:val="22"/>
                <w:szCs w:val="22"/>
              </w:rPr>
              <w:t>Manager signature:</w:t>
            </w:r>
          </w:p>
          <w:p w14:paraId="78D11A29" w14:textId="586CA4A6" w:rsidR="000B3045" w:rsidRPr="00C022B8" w:rsidRDefault="000B3045" w:rsidP="0099534F">
            <w:pPr>
              <w:rPr>
                <w:rFonts w:ascii="ABeeZee" w:hAnsi="ABeeZee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DE29609" w14:textId="77CFDC19" w:rsidR="003A373A" w:rsidRPr="00C022B8" w:rsidRDefault="003A373A" w:rsidP="0099534F">
            <w:pPr>
              <w:rPr>
                <w:rFonts w:ascii="ABeeZee" w:hAnsi="ABeeZee" w:cs="Arial"/>
                <w:sz w:val="22"/>
                <w:szCs w:val="22"/>
              </w:rPr>
            </w:pPr>
            <w:r w:rsidRPr="00C022B8">
              <w:rPr>
                <w:rFonts w:ascii="ABeeZee" w:hAnsi="ABeeZee" w:cs="Arial"/>
                <w:sz w:val="22"/>
                <w:szCs w:val="22"/>
              </w:rPr>
              <w:t>Date:</w:t>
            </w:r>
          </w:p>
        </w:tc>
      </w:tr>
    </w:tbl>
    <w:p w14:paraId="2A8ABBA0" w14:textId="77777777" w:rsidR="000B3045" w:rsidRPr="00C022B8" w:rsidRDefault="000B3045" w:rsidP="004765E9">
      <w:pPr>
        <w:jc w:val="center"/>
        <w:rPr>
          <w:rFonts w:ascii="ABeeZee" w:hAnsi="ABeeZee" w:cs="Arial"/>
          <w:b/>
          <w:sz w:val="22"/>
          <w:szCs w:val="22"/>
        </w:rPr>
      </w:pPr>
    </w:p>
    <w:p w14:paraId="318AE68E" w14:textId="77777777" w:rsidR="00DD0F74" w:rsidRDefault="00DD0F74" w:rsidP="004765E9">
      <w:pPr>
        <w:jc w:val="center"/>
        <w:rPr>
          <w:rFonts w:ascii="ABeeZee" w:hAnsi="ABeeZee" w:cs="Arial"/>
          <w:b/>
          <w:sz w:val="22"/>
          <w:szCs w:val="22"/>
        </w:rPr>
      </w:pPr>
    </w:p>
    <w:p w14:paraId="396E222A" w14:textId="308C04DC" w:rsidR="00AD36D7" w:rsidRPr="00C022B8" w:rsidRDefault="003A373A" w:rsidP="004765E9">
      <w:pPr>
        <w:jc w:val="center"/>
        <w:rPr>
          <w:rFonts w:ascii="ABeeZee" w:hAnsi="ABeeZee" w:cs="Arial"/>
          <w:b/>
          <w:sz w:val="22"/>
          <w:szCs w:val="22"/>
        </w:rPr>
      </w:pPr>
      <w:r w:rsidRPr="00C022B8">
        <w:rPr>
          <w:rFonts w:ascii="ABeeZee" w:hAnsi="ABeeZee" w:cs="Arial"/>
          <w:b/>
          <w:sz w:val="22"/>
          <w:szCs w:val="22"/>
        </w:rPr>
        <w:t>Person specification</w:t>
      </w:r>
    </w:p>
    <w:p w14:paraId="5121870A" w14:textId="77777777" w:rsidR="00AD36D7" w:rsidRPr="00C022B8" w:rsidRDefault="00AD36D7" w:rsidP="00AD36D7">
      <w:pPr>
        <w:rPr>
          <w:rFonts w:ascii="ABeeZee" w:hAnsi="ABeeZee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8"/>
        <w:gridCol w:w="6076"/>
        <w:gridCol w:w="1183"/>
        <w:gridCol w:w="12"/>
        <w:gridCol w:w="1207"/>
      </w:tblGrid>
      <w:tr w:rsidR="000B3045" w:rsidRPr="00C022B8" w14:paraId="5D094E38" w14:textId="77777777" w:rsidTr="000B3045">
        <w:trPr>
          <w:trHeight w:val="636"/>
        </w:trPr>
        <w:tc>
          <w:tcPr>
            <w:tcW w:w="6614" w:type="dxa"/>
            <w:gridSpan w:val="2"/>
            <w:shd w:val="clear" w:color="auto" w:fill="FF99CC"/>
          </w:tcPr>
          <w:p w14:paraId="0E46660C" w14:textId="6659E77E" w:rsidR="000B3045" w:rsidRPr="00C022B8" w:rsidRDefault="000B3045" w:rsidP="000B3045">
            <w:pPr>
              <w:pStyle w:val="BodyText"/>
              <w:spacing w:before="60"/>
              <w:jc w:val="left"/>
              <w:rPr>
                <w:rFonts w:ascii="ABeeZee" w:hAnsi="ABeeZee" w:cs="Arial"/>
                <w:szCs w:val="22"/>
              </w:rPr>
            </w:pPr>
            <w:r w:rsidRPr="00C022B8">
              <w:rPr>
                <w:rFonts w:ascii="ABeeZee" w:hAnsi="ABeeZee" w:cs="Arial"/>
                <w:b/>
                <w:szCs w:val="22"/>
              </w:rPr>
              <w:t>Qualifications and Experience</w:t>
            </w:r>
          </w:p>
        </w:tc>
        <w:tc>
          <w:tcPr>
            <w:tcW w:w="1195" w:type="dxa"/>
            <w:gridSpan w:val="2"/>
            <w:shd w:val="clear" w:color="auto" w:fill="FF99CC"/>
          </w:tcPr>
          <w:p w14:paraId="5E7225D9" w14:textId="77777777" w:rsidR="000B3045" w:rsidRPr="00C022B8" w:rsidRDefault="000B3045" w:rsidP="000B3045">
            <w:pPr>
              <w:pStyle w:val="BodyText"/>
              <w:jc w:val="left"/>
              <w:rPr>
                <w:rFonts w:ascii="ABeeZee" w:hAnsi="ABeeZee" w:cs="Arial"/>
                <w:b/>
                <w:szCs w:val="22"/>
              </w:rPr>
            </w:pPr>
            <w:r w:rsidRPr="00C022B8">
              <w:rPr>
                <w:rFonts w:ascii="ABeeZee" w:hAnsi="ABeeZee" w:cs="Arial"/>
                <w:b/>
                <w:szCs w:val="22"/>
              </w:rPr>
              <w:t>Essential</w:t>
            </w:r>
          </w:p>
        </w:tc>
        <w:tc>
          <w:tcPr>
            <w:tcW w:w="1207" w:type="dxa"/>
            <w:shd w:val="clear" w:color="auto" w:fill="FF99CC"/>
          </w:tcPr>
          <w:p w14:paraId="62547494" w14:textId="4FB7EFAA" w:rsidR="000B3045" w:rsidRPr="00C022B8" w:rsidRDefault="000B3045" w:rsidP="000B3045">
            <w:pPr>
              <w:pStyle w:val="BodyText"/>
              <w:jc w:val="left"/>
              <w:rPr>
                <w:rFonts w:ascii="ABeeZee" w:hAnsi="ABeeZee" w:cs="Arial"/>
                <w:b/>
                <w:szCs w:val="22"/>
              </w:rPr>
            </w:pPr>
            <w:r w:rsidRPr="00C022B8">
              <w:rPr>
                <w:rFonts w:ascii="ABeeZee" w:hAnsi="ABeeZee" w:cs="Arial"/>
                <w:b/>
                <w:szCs w:val="22"/>
              </w:rPr>
              <w:t>Desirable</w:t>
            </w:r>
          </w:p>
        </w:tc>
      </w:tr>
      <w:tr w:rsidR="00AD36D7" w:rsidRPr="00C022B8" w14:paraId="5536127C" w14:textId="77777777" w:rsidTr="000B3045">
        <w:tc>
          <w:tcPr>
            <w:tcW w:w="538" w:type="dxa"/>
            <w:shd w:val="clear" w:color="auto" w:fill="FFFFFF" w:themeFill="background1"/>
          </w:tcPr>
          <w:p w14:paraId="79E5EB4D" w14:textId="38F98787" w:rsidR="00AD36D7" w:rsidRPr="00C022B8" w:rsidRDefault="00EB2FE4" w:rsidP="00D151CD">
            <w:pPr>
              <w:pStyle w:val="NoSpacing"/>
              <w:jc w:val="both"/>
              <w:rPr>
                <w:rFonts w:ascii="ABeeZee" w:hAnsi="ABeeZee" w:cs="Arial"/>
                <w:sz w:val="22"/>
                <w:szCs w:val="22"/>
                <w:lang w:eastAsia="en-GB"/>
              </w:rPr>
            </w:pPr>
            <w:r w:rsidRPr="00C022B8">
              <w:rPr>
                <w:rFonts w:ascii="ABeeZee" w:hAnsi="ABeeZee" w:cs="Arial"/>
                <w:sz w:val="22"/>
                <w:szCs w:val="22"/>
                <w:lang w:eastAsia="en-GB"/>
              </w:rPr>
              <w:t>1.</w:t>
            </w:r>
          </w:p>
        </w:tc>
        <w:tc>
          <w:tcPr>
            <w:tcW w:w="6076" w:type="dxa"/>
            <w:shd w:val="clear" w:color="auto" w:fill="FFFFFF" w:themeFill="background1"/>
          </w:tcPr>
          <w:p w14:paraId="0480F1B9" w14:textId="378A7C24" w:rsidR="00AD36D7" w:rsidRPr="00C022B8" w:rsidRDefault="003E73CD" w:rsidP="003A373A">
            <w:pPr>
              <w:rPr>
                <w:rFonts w:ascii="ABeeZee" w:hAnsi="ABeeZee" w:cs="Arial"/>
                <w:sz w:val="22"/>
                <w:szCs w:val="22"/>
              </w:rPr>
            </w:pPr>
            <w:r>
              <w:rPr>
                <w:rFonts w:ascii="ABeeZee" w:hAnsi="ABeeZee" w:cs="Arial"/>
                <w:sz w:val="22"/>
                <w:szCs w:val="22"/>
              </w:rPr>
              <w:t>F</w:t>
            </w:r>
            <w:r w:rsidR="003A09D1">
              <w:rPr>
                <w:rFonts w:ascii="ABeeZee" w:hAnsi="ABeeZee" w:cs="Arial"/>
                <w:sz w:val="22"/>
                <w:szCs w:val="22"/>
              </w:rPr>
              <w:t>inance</w:t>
            </w:r>
            <w:r w:rsidR="00A03FF6">
              <w:rPr>
                <w:rFonts w:ascii="ABeeZee" w:hAnsi="ABeeZee" w:cs="Arial"/>
                <w:sz w:val="22"/>
                <w:szCs w:val="22"/>
              </w:rPr>
              <w:t xml:space="preserve"> and admin</w:t>
            </w:r>
            <w:r w:rsidR="003A09D1">
              <w:rPr>
                <w:rFonts w:ascii="ABeeZee" w:hAnsi="ABeeZee" w:cs="Arial"/>
                <w:sz w:val="22"/>
                <w:szCs w:val="22"/>
              </w:rPr>
              <w:t>istration</w:t>
            </w:r>
            <w:r w:rsidR="00A03FF6">
              <w:rPr>
                <w:rFonts w:ascii="ABeeZee" w:hAnsi="ABeeZee" w:cs="Arial"/>
                <w:sz w:val="22"/>
                <w:szCs w:val="22"/>
              </w:rPr>
              <w:t xml:space="preserve"> </w:t>
            </w:r>
            <w:r w:rsidR="003A09D1">
              <w:rPr>
                <w:rFonts w:ascii="ABeeZee" w:hAnsi="ABeeZee" w:cs="Arial"/>
                <w:sz w:val="22"/>
                <w:szCs w:val="22"/>
              </w:rPr>
              <w:t xml:space="preserve">experience </w:t>
            </w:r>
            <w:r w:rsidR="003A373A" w:rsidRPr="00C022B8">
              <w:rPr>
                <w:rFonts w:ascii="ABeeZee" w:hAnsi="ABeeZee" w:cs="Arial"/>
                <w:sz w:val="22"/>
                <w:szCs w:val="22"/>
              </w:rPr>
              <w:t>relevant to the role</w:t>
            </w:r>
            <w:r w:rsidR="009D64C5">
              <w:rPr>
                <w:rFonts w:ascii="ABeeZee" w:hAnsi="ABeeZee" w:cs="Arial"/>
                <w:sz w:val="22"/>
                <w:szCs w:val="22"/>
              </w:rPr>
              <w:t>, preferably within the charity sector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14:paraId="61C5E659" w14:textId="74325344" w:rsidR="00AD36D7" w:rsidRPr="00C022B8" w:rsidRDefault="003A373A" w:rsidP="008E2BA0">
            <w:pPr>
              <w:pStyle w:val="BodyText"/>
              <w:jc w:val="center"/>
              <w:rPr>
                <w:rFonts w:ascii="ABeeZee" w:hAnsi="ABeeZee" w:cs="Arial"/>
                <w:szCs w:val="22"/>
              </w:rPr>
            </w:pPr>
            <w:r w:rsidRPr="00C022B8">
              <w:rPr>
                <w:rFonts w:ascii="ABeeZee" w:hAnsi="ABeeZee" w:cs="Arial"/>
                <w:szCs w:val="22"/>
              </w:rPr>
              <w:sym w:font="Wingdings" w:char="F0FC"/>
            </w:r>
          </w:p>
        </w:tc>
        <w:tc>
          <w:tcPr>
            <w:tcW w:w="1219" w:type="dxa"/>
            <w:gridSpan w:val="2"/>
            <w:shd w:val="clear" w:color="auto" w:fill="FFFFFF" w:themeFill="background1"/>
            <w:vAlign w:val="center"/>
          </w:tcPr>
          <w:p w14:paraId="0022E19E" w14:textId="77777777" w:rsidR="00AD36D7" w:rsidRPr="00C022B8" w:rsidRDefault="00AD36D7" w:rsidP="008E2BA0">
            <w:pPr>
              <w:pStyle w:val="BodyText"/>
              <w:rPr>
                <w:rFonts w:ascii="ABeeZee" w:hAnsi="ABeeZee" w:cs="Arial"/>
                <w:szCs w:val="22"/>
              </w:rPr>
            </w:pPr>
          </w:p>
        </w:tc>
      </w:tr>
      <w:tr w:rsidR="00D151CD" w:rsidRPr="00C022B8" w14:paraId="4B7C67A1" w14:textId="77777777" w:rsidTr="000B3045">
        <w:tc>
          <w:tcPr>
            <w:tcW w:w="538" w:type="dxa"/>
            <w:shd w:val="clear" w:color="auto" w:fill="FFFFFF" w:themeFill="background1"/>
          </w:tcPr>
          <w:p w14:paraId="6097DDE6" w14:textId="77777777" w:rsidR="00D151CD" w:rsidRPr="00C022B8" w:rsidRDefault="00D151CD" w:rsidP="00D151CD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ABeeZee" w:hAnsi="ABeeZee" w:cs="Arial"/>
                <w:sz w:val="22"/>
                <w:szCs w:val="22"/>
                <w:lang w:eastAsia="en-GB"/>
              </w:rPr>
            </w:pPr>
          </w:p>
        </w:tc>
        <w:tc>
          <w:tcPr>
            <w:tcW w:w="6076" w:type="dxa"/>
            <w:shd w:val="clear" w:color="auto" w:fill="FFFFFF" w:themeFill="background1"/>
          </w:tcPr>
          <w:p w14:paraId="3D28AC27" w14:textId="3A58879F" w:rsidR="00D151CD" w:rsidRPr="00C022B8" w:rsidRDefault="003A09D1" w:rsidP="003A373A">
            <w:pPr>
              <w:rPr>
                <w:rFonts w:ascii="ABeeZee" w:hAnsi="ABeeZee" w:cs="Arial"/>
                <w:sz w:val="22"/>
                <w:szCs w:val="22"/>
              </w:rPr>
            </w:pPr>
            <w:r>
              <w:rPr>
                <w:rFonts w:ascii="ABeeZee" w:hAnsi="ABeeZee" w:cs="Arial"/>
                <w:sz w:val="22"/>
                <w:szCs w:val="22"/>
              </w:rPr>
              <w:t xml:space="preserve">Experience using finance and </w:t>
            </w:r>
            <w:r w:rsidR="0044130E">
              <w:rPr>
                <w:rFonts w:ascii="ABeeZee" w:hAnsi="ABeeZee" w:cs="Arial"/>
                <w:sz w:val="22"/>
                <w:szCs w:val="22"/>
              </w:rPr>
              <w:t>bookkeeping</w:t>
            </w:r>
            <w:r>
              <w:rPr>
                <w:rFonts w:ascii="ABeeZee" w:hAnsi="ABeeZee" w:cs="Arial"/>
                <w:sz w:val="22"/>
                <w:szCs w:val="22"/>
              </w:rPr>
              <w:t xml:space="preserve"> </w:t>
            </w:r>
            <w:r w:rsidR="0044130E">
              <w:rPr>
                <w:rFonts w:ascii="ABeeZee" w:hAnsi="ABeeZee" w:cs="Arial"/>
                <w:sz w:val="22"/>
                <w:szCs w:val="22"/>
              </w:rPr>
              <w:t xml:space="preserve">systems in particular </w:t>
            </w:r>
            <w:proofErr w:type="spellStart"/>
            <w:r w:rsidR="0044130E">
              <w:rPr>
                <w:rFonts w:ascii="ABeeZee" w:hAnsi="ABeeZee" w:cs="Arial"/>
                <w:sz w:val="22"/>
                <w:szCs w:val="22"/>
              </w:rPr>
              <w:t>Quickbooks</w:t>
            </w:r>
            <w:proofErr w:type="spellEnd"/>
            <w:r w:rsidR="0044130E">
              <w:rPr>
                <w:rFonts w:ascii="ABeeZee" w:hAnsi="ABeeZee" w:cs="Arial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14:paraId="5C6127B6" w14:textId="7C03E3A8" w:rsidR="00D151CD" w:rsidRPr="00C022B8" w:rsidRDefault="0044130E" w:rsidP="008E2BA0">
            <w:pPr>
              <w:pStyle w:val="BodyText"/>
              <w:jc w:val="center"/>
              <w:rPr>
                <w:rFonts w:ascii="ABeeZee" w:hAnsi="ABeeZee" w:cs="Arial"/>
                <w:szCs w:val="22"/>
              </w:rPr>
            </w:pPr>
            <w:r w:rsidRPr="00C022B8">
              <w:rPr>
                <w:rFonts w:ascii="ABeeZee" w:hAnsi="ABeeZee" w:cs="Arial"/>
                <w:szCs w:val="22"/>
              </w:rPr>
              <w:sym w:font="Wingdings" w:char="F0FC"/>
            </w:r>
          </w:p>
        </w:tc>
        <w:tc>
          <w:tcPr>
            <w:tcW w:w="1219" w:type="dxa"/>
            <w:gridSpan w:val="2"/>
            <w:shd w:val="clear" w:color="auto" w:fill="FFFFFF" w:themeFill="background1"/>
            <w:vAlign w:val="center"/>
          </w:tcPr>
          <w:p w14:paraId="163D5F44" w14:textId="4265EA1D" w:rsidR="00D151CD" w:rsidRPr="00C022B8" w:rsidRDefault="00D151CD" w:rsidP="008E2BA0">
            <w:pPr>
              <w:pStyle w:val="BodyText"/>
              <w:rPr>
                <w:rFonts w:ascii="ABeeZee" w:hAnsi="ABeeZee" w:cs="Arial"/>
                <w:szCs w:val="22"/>
              </w:rPr>
            </w:pPr>
          </w:p>
        </w:tc>
      </w:tr>
      <w:tr w:rsidR="00AA0D20" w:rsidRPr="00C022B8" w14:paraId="59A0F854" w14:textId="77777777" w:rsidTr="000B3045">
        <w:tc>
          <w:tcPr>
            <w:tcW w:w="538" w:type="dxa"/>
            <w:shd w:val="clear" w:color="auto" w:fill="FFFFFF" w:themeFill="background1"/>
          </w:tcPr>
          <w:p w14:paraId="39BC31B7" w14:textId="77777777" w:rsidR="00AA0D20" w:rsidRPr="00C022B8" w:rsidRDefault="00AA0D20" w:rsidP="00D151CD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ABeeZee" w:hAnsi="ABeeZee" w:cs="Arial"/>
                <w:sz w:val="22"/>
                <w:szCs w:val="22"/>
                <w:lang w:eastAsia="en-GB"/>
              </w:rPr>
            </w:pPr>
          </w:p>
        </w:tc>
        <w:tc>
          <w:tcPr>
            <w:tcW w:w="6076" w:type="dxa"/>
            <w:shd w:val="clear" w:color="auto" w:fill="FFFFFF" w:themeFill="background1"/>
          </w:tcPr>
          <w:p w14:paraId="03CC0BFB" w14:textId="0483936A" w:rsidR="00AA0D20" w:rsidRPr="00C022B8" w:rsidRDefault="00AA0D20" w:rsidP="003A373A">
            <w:pPr>
              <w:rPr>
                <w:rFonts w:ascii="ABeeZee" w:hAnsi="ABeeZee" w:cs="Arial"/>
                <w:sz w:val="22"/>
                <w:szCs w:val="22"/>
              </w:rPr>
            </w:pPr>
            <w:r>
              <w:rPr>
                <w:rFonts w:ascii="ABeeZee" w:hAnsi="ABeeZee" w:cs="Arial"/>
                <w:sz w:val="22"/>
                <w:szCs w:val="22"/>
              </w:rPr>
              <w:t xml:space="preserve">Excellent IT skills with a </w:t>
            </w:r>
            <w:r w:rsidR="00AF3A32">
              <w:rPr>
                <w:rFonts w:ascii="ABeeZee" w:hAnsi="ABeeZee" w:cs="Arial"/>
                <w:sz w:val="22"/>
                <w:szCs w:val="22"/>
              </w:rPr>
              <w:t>sound knowledge of outlook, teams and excel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14:paraId="45F44F23" w14:textId="026A4E7E" w:rsidR="00AA0D20" w:rsidRPr="00C022B8" w:rsidRDefault="00EC0842" w:rsidP="008E2BA0">
            <w:pPr>
              <w:pStyle w:val="BodyText"/>
              <w:jc w:val="center"/>
              <w:rPr>
                <w:rFonts w:ascii="ABeeZee" w:hAnsi="ABeeZee" w:cs="Arial"/>
                <w:szCs w:val="22"/>
              </w:rPr>
            </w:pPr>
            <w:r w:rsidRPr="00C022B8">
              <w:rPr>
                <w:rFonts w:ascii="ABeeZee" w:hAnsi="ABeeZee" w:cs="Arial"/>
                <w:szCs w:val="22"/>
              </w:rPr>
              <w:sym w:font="Wingdings" w:char="F0FC"/>
            </w:r>
          </w:p>
        </w:tc>
        <w:tc>
          <w:tcPr>
            <w:tcW w:w="1219" w:type="dxa"/>
            <w:gridSpan w:val="2"/>
            <w:shd w:val="clear" w:color="auto" w:fill="FFFFFF" w:themeFill="background1"/>
            <w:vAlign w:val="center"/>
          </w:tcPr>
          <w:p w14:paraId="488CB8F9" w14:textId="77777777" w:rsidR="00AA0D20" w:rsidRPr="00C022B8" w:rsidRDefault="00AA0D20" w:rsidP="008E2BA0">
            <w:pPr>
              <w:pStyle w:val="BodyText"/>
              <w:rPr>
                <w:rFonts w:ascii="ABeeZee" w:hAnsi="ABeeZee" w:cs="Arial"/>
                <w:szCs w:val="22"/>
              </w:rPr>
            </w:pPr>
          </w:p>
        </w:tc>
      </w:tr>
      <w:tr w:rsidR="00D96E30" w:rsidRPr="00C022B8" w14:paraId="46868477" w14:textId="77777777" w:rsidTr="000B3045">
        <w:tc>
          <w:tcPr>
            <w:tcW w:w="538" w:type="dxa"/>
            <w:shd w:val="clear" w:color="auto" w:fill="FFFFFF" w:themeFill="background1"/>
          </w:tcPr>
          <w:p w14:paraId="40BD31A2" w14:textId="77777777" w:rsidR="00D96E30" w:rsidRPr="00C022B8" w:rsidRDefault="00D96E30" w:rsidP="00D151CD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ABeeZee" w:hAnsi="ABeeZee" w:cs="Arial"/>
                <w:sz w:val="22"/>
                <w:szCs w:val="22"/>
                <w:lang w:eastAsia="en-GB"/>
              </w:rPr>
            </w:pPr>
          </w:p>
        </w:tc>
        <w:tc>
          <w:tcPr>
            <w:tcW w:w="6076" w:type="dxa"/>
            <w:shd w:val="clear" w:color="auto" w:fill="FFFFFF" w:themeFill="background1"/>
          </w:tcPr>
          <w:p w14:paraId="3525D980" w14:textId="38395FCC" w:rsidR="00D96E30" w:rsidRPr="00C022B8" w:rsidRDefault="00D96E30" w:rsidP="003A373A">
            <w:pPr>
              <w:rPr>
                <w:rFonts w:ascii="ABeeZee" w:hAnsi="ABeeZee" w:cs="Arial"/>
                <w:sz w:val="22"/>
                <w:szCs w:val="22"/>
              </w:rPr>
            </w:pPr>
            <w:r w:rsidRPr="00C022B8">
              <w:rPr>
                <w:rFonts w:ascii="ABeeZee" w:hAnsi="ABeeZee" w:cs="Arial"/>
                <w:sz w:val="22"/>
                <w:szCs w:val="22"/>
              </w:rPr>
              <w:t xml:space="preserve">Experience in administrative processes in relation to record-keeping, </w:t>
            </w:r>
            <w:r w:rsidR="00767723">
              <w:rPr>
                <w:rFonts w:ascii="ABeeZee" w:hAnsi="ABeeZee" w:cs="Arial"/>
                <w:sz w:val="22"/>
                <w:szCs w:val="22"/>
              </w:rPr>
              <w:t xml:space="preserve">minute taking, </w:t>
            </w:r>
            <w:r w:rsidRPr="00C022B8">
              <w:rPr>
                <w:rFonts w:ascii="ABeeZee" w:hAnsi="ABeeZee" w:cs="Arial"/>
                <w:sz w:val="22"/>
                <w:szCs w:val="22"/>
              </w:rPr>
              <w:t>confidential processing of information and data protection.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14:paraId="0815C3CB" w14:textId="338E0C55" w:rsidR="00D96E30" w:rsidRPr="00C022B8" w:rsidRDefault="00EC0842" w:rsidP="008E2BA0">
            <w:pPr>
              <w:pStyle w:val="BodyText"/>
              <w:jc w:val="center"/>
              <w:rPr>
                <w:rFonts w:ascii="ABeeZee" w:hAnsi="ABeeZee" w:cs="Arial"/>
                <w:szCs w:val="22"/>
              </w:rPr>
            </w:pPr>
            <w:r w:rsidRPr="00C022B8">
              <w:rPr>
                <w:rFonts w:ascii="ABeeZee" w:hAnsi="ABeeZee" w:cs="Arial"/>
                <w:szCs w:val="22"/>
              </w:rPr>
              <w:sym w:font="Wingdings" w:char="F0FC"/>
            </w:r>
          </w:p>
        </w:tc>
        <w:tc>
          <w:tcPr>
            <w:tcW w:w="1219" w:type="dxa"/>
            <w:gridSpan w:val="2"/>
            <w:shd w:val="clear" w:color="auto" w:fill="FFFFFF" w:themeFill="background1"/>
            <w:vAlign w:val="center"/>
          </w:tcPr>
          <w:p w14:paraId="4604F061" w14:textId="77777777" w:rsidR="00D96E30" w:rsidRPr="00C022B8" w:rsidRDefault="00D96E30" w:rsidP="008E2BA0">
            <w:pPr>
              <w:pStyle w:val="BodyText"/>
              <w:rPr>
                <w:rFonts w:ascii="ABeeZee" w:hAnsi="ABeeZee" w:cs="Arial"/>
                <w:szCs w:val="22"/>
              </w:rPr>
            </w:pPr>
          </w:p>
        </w:tc>
      </w:tr>
      <w:tr w:rsidR="00D151CD" w:rsidRPr="00C022B8" w14:paraId="4AD230A9" w14:textId="77777777" w:rsidTr="000B3045">
        <w:tc>
          <w:tcPr>
            <w:tcW w:w="538" w:type="dxa"/>
            <w:shd w:val="clear" w:color="auto" w:fill="FFFFFF" w:themeFill="background1"/>
          </w:tcPr>
          <w:p w14:paraId="1CC97A7C" w14:textId="77777777" w:rsidR="00D151CD" w:rsidRPr="00C022B8" w:rsidRDefault="00D151CD" w:rsidP="00D151CD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ABeeZee" w:hAnsi="ABeeZee" w:cs="Arial"/>
                <w:sz w:val="22"/>
                <w:szCs w:val="22"/>
                <w:lang w:eastAsia="en-GB"/>
              </w:rPr>
            </w:pPr>
          </w:p>
        </w:tc>
        <w:tc>
          <w:tcPr>
            <w:tcW w:w="6076" w:type="dxa"/>
            <w:shd w:val="clear" w:color="auto" w:fill="FFFFFF" w:themeFill="background1"/>
          </w:tcPr>
          <w:p w14:paraId="786CB844" w14:textId="21E4ED4B" w:rsidR="00D151CD" w:rsidRPr="00FB2678" w:rsidRDefault="00FB2678" w:rsidP="003A373A">
            <w:pPr>
              <w:rPr>
                <w:rFonts w:ascii="ABeeZee" w:hAnsi="ABeeZee" w:cs="Arial"/>
                <w:sz w:val="22"/>
                <w:szCs w:val="22"/>
              </w:rPr>
            </w:pPr>
            <w:r w:rsidRPr="00FB2678">
              <w:rPr>
                <w:rFonts w:ascii="ABeeZee" w:hAnsi="ABeeZee"/>
                <w:color w:val="000000"/>
                <w:sz w:val="22"/>
                <w:szCs w:val="22"/>
              </w:rPr>
              <w:t>Experience of working with third party contractors- equipment engineers, IT companies, cleaning companies etc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14:paraId="7DE60501" w14:textId="53695E7A" w:rsidR="00D151CD" w:rsidRPr="00C022B8" w:rsidRDefault="00D151CD" w:rsidP="008E2BA0">
            <w:pPr>
              <w:pStyle w:val="BodyText"/>
              <w:jc w:val="center"/>
              <w:rPr>
                <w:rFonts w:ascii="ABeeZee" w:hAnsi="ABeeZee" w:cs="Arial"/>
                <w:szCs w:val="22"/>
              </w:rPr>
            </w:pPr>
            <w:r w:rsidRPr="00C022B8">
              <w:rPr>
                <w:rFonts w:ascii="ABeeZee" w:hAnsi="ABeeZee" w:cs="Arial"/>
                <w:szCs w:val="22"/>
              </w:rPr>
              <w:sym w:font="Wingdings" w:char="F0FC"/>
            </w:r>
          </w:p>
        </w:tc>
        <w:tc>
          <w:tcPr>
            <w:tcW w:w="1219" w:type="dxa"/>
            <w:gridSpan w:val="2"/>
            <w:shd w:val="clear" w:color="auto" w:fill="FFFFFF" w:themeFill="background1"/>
            <w:vAlign w:val="center"/>
          </w:tcPr>
          <w:p w14:paraId="7C5B04C0" w14:textId="77777777" w:rsidR="00D151CD" w:rsidRPr="00C022B8" w:rsidRDefault="00D151CD" w:rsidP="008E2BA0">
            <w:pPr>
              <w:pStyle w:val="BodyText"/>
              <w:rPr>
                <w:rFonts w:ascii="ABeeZee" w:hAnsi="ABeeZee" w:cs="Arial"/>
                <w:szCs w:val="22"/>
              </w:rPr>
            </w:pPr>
          </w:p>
        </w:tc>
      </w:tr>
      <w:tr w:rsidR="00EB2FE4" w:rsidRPr="00C022B8" w14:paraId="05312D74" w14:textId="77777777" w:rsidTr="000B3045">
        <w:tc>
          <w:tcPr>
            <w:tcW w:w="538" w:type="dxa"/>
            <w:shd w:val="clear" w:color="auto" w:fill="FFFFFF" w:themeFill="background1"/>
          </w:tcPr>
          <w:p w14:paraId="75C32F78" w14:textId="284A6483" w:rsidR="00EB2FE4" w:rsidRPr="00C022B8" w:rsidRDefault="00EB2FE4" w:rsidP="00D151CD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ABeeZee" w:hAnsi="ABeeZee" w:cs="Arial"/>
                <w:sz w:val="22"/>
                <w:szCs w:val="22"/>
                <w:lang w:eastAsia="en-GB"/>
              </w:rPr>
            </w:pPr>
          </w:p>
        </w:tc>
        <w:tc>
          <w:tcPr>
            <w:tcW w:w="6076" w:type="dxa"/>
            <w:shd w:val="clear" w:color="auto" w:fill="FFFFFF" w:themeFill="background1"/>
          </w:tcPr>
          <w:p w14:paraId="5C010E0C" w14:textId="2265B718" w:rsidR="00EB2FE4" w:rsidRPr="00C022B8" w:rsidRDefault="00196EEA" w:rsidP="003A373A">
            <w:pPr>
              <w:rPr>
                <w:rFonts w:ascii="ABeeZee" w:hAnsi="ABeeZee" w:cs="Arial"/>
                <w:sz w:val="22"/>
                <w:szCs w:val="22"/>
              </w:rPr>
            </w:pPr>
            <w:r>
              <w:rPr>
                <w:rFonts w:ascii="ABeeZee" w:hAnsi="ABeeZee" w:cs="Arial"/>
                <w:sz w:val="22"/>
                <w:szCs w:val="22"/>
              </w:rPr>
              <w:t xml:space="preserve">An understanding </w:t>
            </w:r>
            <w:r w:rsidR="007616D2">
              <w:rPr>
                <w:rFonts w:ascii="ABeeZee" w:hAnsi="ABeeZee" w:cs="Arial"/>
                <w:sz w:val="22"/>
                <w:szCs w:val="22"/>
              </w:rPr>
              <w:t xml:space="preserve">of trauma informed approaches and </w:t>
            </w:r>
            <w:r w:rsidR="006760F7" w:rsidRPr="00C022B8">
              <w:rPr>
                <w:rFonts w:ascii="ABeeZee" w:hAnsi="ABeeZee" w:cs="Arial"/>
                <w:sz w:val="22"/>
                <w:szCs w:val="22"/>
              </w:rPr>
              <w:t xml:space="preserve">working with </w:t>
            </w:r>
            <w:r w:rsidR="0098036F">
              <w:rPr>
                <w:rFonts w:ascii="ABeeZee" w:hAnsi="ABeeZee" w:cs="Arial"/>
                <w:sz w:val="22"/>
                <w:szCs w:val="22"/>
              </w:rPr>
              <w:t xml:space="preserve">young </w:t>
            </w:r>
            <w:r w:rsidR="006760F7" w:rsidRPr="00C022B8">
              <w:rPr>
                <w:rFonts w:ascii="ABeeZee" w:hAnsi="ABeeZee" w:cs="Arial"/>
                <w:sz w:val="22"/>
                <w:szCs w:val="22"/>
              </w:rPr>
              <w:t xml:space="preserve">people who have experienced social exclusion, and poverty 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14:paraId="2F84BB27" w14:textId="5AC34739" w:rsidR="00EB2FE4" w:rsidRPr="00C022B8" w:rsidRDefault="00EB2FE4" w:rsidP="008E2BA0">
            <w:pPr>
              <w:pStyle w:val="BodyText"/>
              <w:jc w:val="center"/>
              <w:rPr>
                <w:rFonts w:ascii="ABeeZee" w:hAnsi="ABeeZee" w:cs="Arial"/>
                <w:szCs w:val="22"/>
              </w:rPr>
            </w:pPr>
          </w:p>
        </w:tc>
        <w:tc>
          <w:tcPr>
            <w:tcW w:w="1219" w:type="dxa"/>
            <w:gridSpan w:val="2"/>
            <w:shd w:val="clear" w:color="auto" w:fill="FFFFFF" w:themeFill="background1"/>
            <w:vAlign w:val="center"/>
          </w:tcPr>
          <w:p w14:paraId="120C8403" w14:textId="10902A14" w:rsidR="00EB2FE4" w:rsidRPr="00C022B8" w:rsidRDefault="00196EEA" w:rsidP="008E2BA0">
            <w:pPr>
              <w:pStyle w:val="BodyText"/>
              <w:rPr>
                <w:rFonts w:ascii="ABeeZee" w:hAnsi="ABeeZee" w:cs="Arial"/>
                <w:szCs w:val="22"/>
              </w:rPr>
            </w:pPr>
            <w:r w:rsidRPr="00C022B8">
              <w:rPr>
                <w:rFonts w:ascii="ABeeZee" w:hAnsi="ABeeZee" w:cs="Arial"/>
                <w:szCs w:val="22"/>
              </w:rPr>
              <w:sym w:font="Wingdings" w:char="F0FC"/>
            </w:r>
          </w:p>
        </w:tc>
      </w:tr>
      <w:tr w:rsidR="00781785" w:rsidRPr="00C022B8" w14:paraId="13D6C084" w14:textId="77777777" w:rsidTr="000B3045">
        <w:tc>
          <w:tcPr>
            <w:tcW w:w="538" w:type="dxa"/>
            <w:shd w:val="clear" w:color="auto" w:fill="FFFFFF" w:themeFill="background1"/>
          </w:tcPr>
          <w:p w14:paraId="59DB2CA2" w14:textId="6D971927" w:rsidR="00781785" w:rsidRPr="00C022B8" w:rsidRDefault="00781785" w:rsidP="00D151CD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ABeeZee" w:hAnsi="ABeeZee" w:cs="Arial"/>
                <w:sz w:val="22"/>
                <w:szCs w:val="22"/>
                <w:lang w:eastAsia="en-GB"/>
              </w:rPr>
            </w:pPr>
          </w:p>
        </w:tc>
        <w:tc>
          <w:tcPr>
            <w:tcW w:w="6076" w:type="dxa"/>
            <w:shd w:val="clear" w:color="auto" w:fill="FFFFFF" w:themeFill="background1"/>
          </w:tcPr>
          <w:p w14:paraId="484C3950" w14:textId="53F04626" w:rsidR="00781785" w:rsidRPr="00C022B8" w:rsidRDefault="009867B6" w:rsidP="003A373A">
            <w:pPr>
              <w:rPr>
                <w:rFonts w:ascii="ABeeZee" w:hAnsi="ABeeZee" w:cs="Arial"/>
                <w:sz w:val="22"/>
                <w:szCs w:val="22"/>
              </w:rPr>
            </w:pPr>
            <w:r w:rsidRPr="00C022B8">
              <w:rPr>
                <w:rFonts w:ascii="ABeeZee" w:hAnsi="ABeeZee" w:cs="Arial"/>
                <w:sz w:val="22"/>
                <w:szCs w:val="22"/>
              </w:rPr>
              <w:t>Committed to and can demonstrate ongoing and continuous professional development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14:paraId="2F3F9292" w14:textId="1DC2DD0C" w:rsidR="00781785" w:rsidRPr="00C022B8" w:rsidRDefault="00781785" w:rsidP="008E2BA0">
            <w:pPr>
              <w:pStyle w:val="BodyText"/>
              <w:jc w:val="center"/>
              <w:rPr>
                <w:rFonts w:ascii="ABeeZee" w:hAnsi="ABeeZee" w:cs="Arial"/>
                <w:szCs w:val="22"/>
              </w:rPr>
            </w:pPr>
            <w:r w:rsidRPr="00C022B8">
              <w:rPr>
                <w:rFonts w:ascii="ABeeZee" w:hAnsi="ABeeZee" w:cs="Arial"/>
                <w:szCs w:val="22"/>
              </w:rPr>
              <w:sym w:font="Wingdings" w:char="F0FC"/>
            </w:r>
          </w:p>
        </w:tc>
        <w:tc>
          <w:tcPr>
            <w:tcW w:w="1219" w:type="dxa"/>
            <w:gridSpan w:val="2"/>
            <w:shd w:val="clear" w:color="auto" w:fill="FFFFFF" w:themeFill="background1"/>
            <w:vAlign w:val="center"/>
          </w:tcPr>
          <w:p w14:paraId="34E6C315" w14:textId="77777777" w:rsidR="00781785" w:rsidRPr="00C022B8" w:rsidRDefault="00781785" w:rsidP="008E2BA0">
            <w:pPr>
              <w:pStyle w:val="BodyText"/>
              <w:rPr>
                <w:rFonts w:ascii="ABeeZee" w:hAnsi="ABeeZee" w:cs="Arial"/>
                <w:szCs w:val="22"/>
              </w:rPr>
            </w:pPr>
          </w:p>
        </w:tc>
      </w:tr>
      <w:tr w:rsidR="00E145E0" w:rsidRPr="00C022B8" w14:paraId="7B8AAFB6" w14:textId="77777777" w:rsidTr="000B3045">
        <w:tc>
          <w:tcPr>
            <w:tcW w:w="538" w:type="dxa"/>
            <w:shd w:val="clear" w:color="auto" w:fill="FFFFFF" w:themeFill="background1"/>
          </w:tcPr>
          <w:p w14:paraId="383E2C42" w14:textId="2DA6BA39" w:rsidR="00E145E0" w:rsidRPr="00C022B8" w:rsidRDefault="00E145E0" w:rsidP="00D151CD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ABeeZee" w:hAnsi="ABeeZee" w:cs="Arial"/>
                <w:sz w:val="22"/>
                <w:szCs w:val="22"/>
                <w:lang w:eastAsia="en-GB"/>
              </w:rPr>
            </w:pPr>
          </w:p>
        </w:tc>
        <w:tc>
          <w:tcPr>
            <w:tcW w:w="6076" w:type="dxa"/>
            <w:shd w:val="clear" w:color="auto" w:fill="FFFFFF" w:themeFill="background1"/>
          </w:tcPr>
          <w:p w14:paraId="4434BF36" w14:textId="1796897E" w:rsidR="00E145E0" w:rsidRPr="00C022B8" w:rsidRDefault="00E145E0" w:rsidP="003A373A">
            <w:pPr>
              <w:rPr>
                <w:rFonts w:ascii="ABeeZee" w:hAnsi="ABeeZee" w:cs="Arial"/>
                <w:sz w:val="22"/>
                <w:szCs w:val="22"/>
              </w:rPr>
            </w:pPr>
            <w:r w:rsidRPr="00C022B8">
              <w:rPr>
                <w:rFonts w:ascii="ABeeZee" w:hAnsi="ABeeZee" w:cs="Arial"/>
                <w:sz w:val="22"/>
                <w:szCs w:val="22"/>
              </w:rPr>
              <w:t>Meeting the requirements of registration</w:t>
            </w:r>
            <w:r w:rsidR="0029143E" w:rsidRPr="00C022B8">
              <w:rPr>
                <w:rFonts w:ascii="ABeeZee" w:hAnsi="ABeeZee" w:cs="Arial"/>
                <w:sz w:val="22"/>
                <w:szCs w:val="22"/>
              </w:rPr>
              <w:t xml:space="preserve"> and membership of</w:t>
            </w:r>
            <w:r w:rsidRPr="00C022B8">
              <w:rPr>
                <w:rFonts w:ascii="ABeeZee" w:hAnsi="ABeeZee" w:cs="Arial"/>
                <w:sz w:val="22"/>
                <w:szCs w:val="22"/>
              </w:rPr>
              <w:t xml:space="preserve"> </w:t>
            </w:r>
            <w:r w:rsidR="0029143E" w:rsidRPr="00C022B8">
              <w:rPr>
                <w:rFonts w:ascii="ABeeZee" w:hAnsi="ABeeZee" w:cs="Arial"/>
                <w:sz w:val="22"/>
                <w:szCs w:val="22"/>
              </w:rPr>
              <w:t>Disclosure Scotland’s</w:t>
            </w:r>
            <w:r w:rsidRPr="00C022B8">
              <w:rPr>
                <w:rFonts w:ascii="ABeeZee" w:hAnsi="ABeeZee" w:cs="Arial"/>
                <w:sz w:val="22"/>
                <w:szCs w:val="22"/>
              </w:rPr>
              <w:t xml:space="preserve"> Protection of Vulnerable Groups Scheme 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14:paraId="3698664A" w14:textId="21EABF7D" w:rsidR="00E145E0" w:rsidRPr="00C022B8" w:rsidRDefault="0029143E" w:rsidP="008E2BA0">
            <w:pPr>
              <w:pStyle w:val="BodyText"/>
              <w:jc w:val="center"/>
              <w:rPr>
                <w:rFonts w:ascii="ABeeZee" w:hAnsi="ABeeZee" w:cs="Arial"/>
                <w:szCs w:val="22"/>
              </w:rPr>
            </w:pPr>
            <w:r w:rsidRPr="00C022B8">
              <w:rPr>
                <w:rFonts w:ascii="ABeeZee" w:hAnsi="ABeeZee" w:cs="Arial"/>
                <w:szCs w:val="22"/>
              </w:rPr>
              <w:sym w:font="Wingdings" w:char="F0FC"/>
            </w:r>
          </w:p>
        </w:tc>
        <w:tc>
          <w:tcPr>
            <w:tcW w:w="1219" w:type="dxa"/>
            <w:gridSpan w:val="2"/>
            <w:shd w:val="clear" w:color="auto" w:fill="FFFFFF" w:themeFill="background1"/>
            <w:vAlign w:val="center"/>
          </w:tcPr>
          <w:p w14:paraId="0F98FF66" w14:textId="77777777" w:rsidR="00E145E0" w:rsidRPr="00C022B8" w:rsidRDefault="00E145E0" w:rsidP="008E2BA0">
            <w:pPr>
              <w:pStyle w:val="BodyText"/>
              <w:rPr>
                <w:rFonts w:ascii="ABeeZee" w:hAnsi="ABeeZee" w:cs="Arial"/>
                <w:szCs w:val="22"/>
              </w:rPr>
            </w:pPr>
          </w:p>
        </w:tc>
      </w:tr>
    </w:tbl>
    <w:p w14:paraId="056FAF75" w14:textId="28AABFEC" w:rsidR="000325E9" w:rsidRPr="00C022B8" w:rsidRDefault="000325E9">
      <w:pPr>
        <w:rPr>
          <w:rFonts w:ascii="ABeeZee" w:hAnsi="ABeeZee"/>
        </w:rPr>
      </w:pPr>
    </w:p>
    <w:p w14:paraId="69640460" w14:textId="77777777" w:rsidR="000325E9" w:rsidRPr="00C022B8" w:rsidRDefault="000325E9">
      <w:pPr>
        <w:rPr>
          <w:rFonts w:ascii="ABeeZee" w:hAnsi="ABeeZ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8"/>
        <w:gridCol w:w="6076"/>
        <w:gridCol w:w="1183"/>
        <w:gridCol w:w="1219"/>
      </w:tblGrid>
      <w:tr w:rsidR="000B3045" w:rsidRPr="00C022B8" w14:paraId="61B190C1" w14:textId="77777777" w:rsidTr="000B3045">
        <w:tc>
          <w:tcPr>
            <w:tcW w:w="6614" w:type="dxa"/>
            <w:gridSpan w:val="2"/>
            <w:shd w:val="clear" w:color="auto" w:fill="FF99CC"/>
          </w:tcPr>
          <w:p w14:paraId="03BD5EE5" w14:textId="77777777" w:rsidR="000B3045" w:rsidRPr="00C022B8" w:rsidRDefault="000B3045" w:rsidP="000B3045">
            <w:pPr>
              <w:pStyle w:val="BodyText"/>
              <w:spacing w:before="60" w:after="60"/>
              <w:rPr>
                <w:rFonts w:ascii="ABeeZee" w:hAnsi="ABeeZee" w:cs="Arial"/>
                <w:b/>
                <w:szCs w:val="22"/>
              </w:rPr>
            </w:pPr>
            <w:r w:rsidRPr="00C022B8">
              <w:rPr>
                <w:rFonts w:ascii="ABeeZee" w:hAnsi="ABeeZee" w:cs="Arial"/>
                <w:b/>
                <w:szCs w:val="22"/>
              </w:rPr>
              <w:t>Skills &amp; Attributes</w:t>
            </w:r>
          </w:p>
        </w:tc>
        <w:tc>
          <w:tcPr>
            <w:tcW w:w="1183" w:type="dxa"/>
            <w:shd w:val="clear" w:color="auto" w:fill="FF99CC"/>
          </w:tcPr>
          <w:p w14:paraId="7AD6B06B" w14:textId="0A14BC9C" w:rsidR="000B3045" w:rsidRPr="00C022B8" w:rsidRDefault="000B3045" w:rsidP="000B3045">
            <w:pPr>
              <w:pStyle w:val="BodyText"/>
              <w:spacing w:before="60" w:after="60"/>
              <w:jc w:val="left"/>
              <w:rPr>
                <w:rFonts w:ascii="ABeeZee" w:hAnsi="ABeeZee" w:cs="Arial"/>
                <w:b/>
                <w:szCs w:val="22"/>
              </w:rPr>
            </w:pPr>
            <w:r w:rsidRPr="00C022B8">
              <w:rPr>
                <w:rFonts w:ascii="ABeeZee" w:hAnsi="ABeeZee" w:cs="Arial"/>
                <w:b/>
                <w:szCs w:val="22"/>
              </w:rPr>
              <w:t>Essential</w:t>
            </w:r>
          </w:p>
        </w:tc>
        <w:tc>
          <w:tcPr>
            <w:tcW w:w="1219" w:type="dxa"/>
            <w:shd w:val="clear" w:color="auto" w:fill="FF99CC"/>
            <w:vAlign w:val="center"/>
          </w:tcPr>
          <w:p w14:paraId="257B5760" w14:textId="77777777" w:rsidR="000B3045" w:rsidRPr="00C022B8" w:rsidRDefault="000B3045" w:rsidP="000B3045">
            <w:pPr>
              <w:pStyle w:val="BodyText"/>
              <w:spacing w:before="60" w:after="60"/>
              <w:rPr>
                <w:rFonts w:ascii="ABeeZee" w:hAnsi="ABeeZee" w:cs="Arial"/>
                <w:b/>
                <w:szCs w:val="22"/>
              </w:rPr>
            </w:pPr>
            <w:r w:rsidRPr="00C022B8">
              <w:rPr>
                <w:rFonts w:ascii="ABeeZee" w:hAnsi="ABeeZee" w:cs="Arial"/>
                <w:b/>
                <w:szCs w:val="22"/>
              </w:rPr>
              <w:t>Desirable</w:t>
            </w:r>
          </w:p>
          <w:p w14:paraId="166FFFB5" w14:textId="4368C5DC" w:rsidR="000B3045" w:rsidRPr="00C022B8" w:rsidRDefault="000B3045" w:rsidP="000B3045">
            <w:pPr>
              <w:pStyle w:val="BodyText"/>
              <w:spacing w:before="60" w:after="60"/>
              <w:rPr>
                <w:rFonts w:ascii="ABeeZee" w:hAnsi="ABeeZee" w:cs="Arial"/>
                <w:b/>
                <w:szCs w:val="22"/>
              </w:rPr>
            </w:pPr>
          </w:p>
        </w:tc>
      </w:tr>
      <w:tr w:rsidR="000B3045" w:rsidRPr="00C022B8" w14:paraId="0442AC66" w14:textId="77777777" w:rsidTr="000B3045">
        <w:tc>
          <w:tcPr>
            <w:tcW w:w="538" w:type="dxa"/>
            <w:shd w:val="clear" w:color="auto" w:fill="FFFFFF" w:themeFill="background1"/>
          </w:tcPr>
          <w:p w14:paraId="740B1952" w14:textId="3FD75FCF" w:rsidR="000B3045" w:rsidRPr="00C022B8" w:rsidRDefault="000B3045" w:rsidP="000B3045">
            <w:pPr>
              <w:pStyle w:val="BodyText"/>
              <w:numPr>
                <w:ilvl w:val="0"/>
                <w:numId w:val="11"/>
              </w:numPr>
              <w:rPr>
                <w:rFonts w:ascii="ABeeZee" w:hAnsi="ABeeZee" w:cs="Arial"/>
                <w:szCs w:val="22"/>
              </w:rPr>
            </w:pPr>
          </w:p>
        </w:tc>
        <w:tc>
          <w:tcPr>
            <w:tcW w:w="6076" w:type="dxa"/>
            <w:shd w:val="clear" w:color="auto" w:fill="FFFFFF" w:themeFill="background1"/>
          </w:tcPr>
          <w:p w14:paraId="68D75D7E" w14:textId="7973C303" w:rsidR="000B3045" w:rsidRPr="00C022B8" w:rsidRDefault="00EC05F9" w:rsidP="000B3045">
            <w:pPr>
              <w:rPr>
                <w:rFonts w:ascii="ABeeZee" w:hAnsi="ABeeZee" w:cs="Arial"/>
                <w:sz w:val="22"/>
                <w:szCs w:val="22"/>
              </w:rPr>
            </w:pPr>
            <w:r>
              <w:rPr>
                <w:rFonts w:ascii="ABeeZee" w:hAnsi="ABeeZee" w:cs="Arial"/>
                <w:sz w:val="22"/>
                <w:szCs w:val="22"/>
              </w:rPr>
              <w:t xml:space="preserve">Efficient and able to </w:t>
            </w:r>
            <w:r w:rsidR="00FF3D0D">
              <w:rPr>
                <w:rFonts w:ascii="ABeeZee" w:hAnsi="ABeeZee" w:cs="Arial"/>
                <w:sz w:val="22"/>
                <w:szCs w:val="22"/>
              </w:rPr>
              <w:t>effectively plan an</w:t>
            </w:r>
            <w:r w:rsidR="008A7F32">
              <w:rPr>
                <w:rFonts w:ascii="ABeeZee" w:hAnsi="ABeeZee" w:cs="Arial"/>
                <w:sz w:val="22"/>
                <w:szCs w:val="22"/>
              </w:rPr>
              <w:t>d</w:t>
            </w:r>
            <w:r w:rsidR="00FF3D0D">
              <w:rPr>
                <w:rFonts w:ascii="ABeeZee" w:hAnsi="ABeeZee" w:cs="Arial"/>
                <w:sz w:val="22"/>
                <w:szCs w:val="22"/>
              </w:rPr>
              <w:t xml:space="preserve"> organise work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14:paraId="292A8A9C" w14:textId="75DAB3E7" w:rsidR="000B3045" w:rsidRPr="00C022B8" w:rsidRDefault="000B3045" w:rsidP="000B3045">
            <w:pPr>
              <w:jc w:val="center"/>
              <w:rPr>
                <w:rFonts w:ascii="ABeeZee" w:hAnsi="ABeeZee" w:cs="Arial"/>
                <w:sz w:val="22"/>
                <w:szCs w:val="22"/>
              </w:rPr>
            </w:pPr>
            <w:r w:rsidRPr="00C022B8">
              <w:rPr>
                <w:rFonts w:ascii="ABeeZee" w:hAnsi="ABeeZee" w:cs="Arial"/>
                <w:szCs w:val="22"/>
              </w:rPr>
              <w:sym w:font="Wingdings" w:char="F0FC"/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6014425C" w14:textId="77777777" w:rsidR="000B3045" w:rsidRPr="00C022B8" w:rsidRDefault="000B3045" w:rsidP="000B3045">
            <w:pPr>
              <w:pStyle w:val="BodyText"/>
              <w:rPr>
                <w:rFonts w:ascii="ABeeZee" w:hAnsi="ABeeZee" w:cs="Arial"/>
                <w:szCs w:val="22"/>
              </w:rPr>
            </w:pPr>
          </w:p>
        </w:tc>
      </w:tr>
      <w:tr w:rsidR="000B3045" w:rsidRPr="00C022B8" w14:paraId="41BF8B22" w14:textId="77777777" w:rsidTr="000B3045">
        <w:tc>
          <w:tcPr>
            <w:tcW w:w="538" w:type="dxa"/>
            <w:shd w:val="clear" w:color="auto" w:fill="FFFFFF" w:themeFill="background1"/>
          </w:tcPr>
          <w:p w14:paraId="0CDC8AE4" w14:textId="5A035F3B" w:rsidR="000B3045" w:rsidRPr="00C022B8" w:rsidRDefault="000B3045" w:rsidP="000B3045">
            <w:pPr>
              <w:pStyle w:val="BodyText"/>
              <w:numPr>
                <w:ilvl w:val="0"/>
                <w:numId w:val="11"/>
              </w:numPr>
              <w:rPr>
                <w:rFonts w:ascii="ABeeZee" w:hAnsi="ABeeZee" w:cs="Arial"/>
                <w:szCs w:val="22"/>
              </w:rPr>
            </w:pPr>
          </w:p>
        </w:tc>
        <w:tc>
          <w:tcPr>
            <w:tcW w:w="6076" w:type="dxa"/>
            <w:shd w:val="clear" w:color="auto" w:fill="FFFFFF" w:themeFill="background1"/>
          </w:tcPr>
          <w:p w14:paraId="03C90B66" w14:textId="3F7C6FCE" w:rsidR="000B3045" w:rsidRPr="00C022B8" w:rsidRDefault="00684552" w:rsidP="000B3045">
            <w:pPr>
              <w:rPr>
                <w:rFonts w:ascii="ABeeZee" w:hAnsi="ABeeZee" w:cs="Arial"/>
                <w:sz w:val="22"/>
                <w:szCs w:val="22"/>
              </w:rPr>
            </w:pPr>
            <w:r>
              <w:rPr>
                <w:rFonts w:ascii="ABeeZee" w:hAnsi="ABeeZee" w:cs="Arial"/>
                <w:sz w:val="22"/>
                <w:szCs w:val="22"/>
              </w:rPr>
              <w:t xml:space="preserve">Ability to manage time effectively </w:t>
            </w:r>
            <w:r w:rsidR="000F598C">
              <w:rPr>
                <w:rFonts w:ascii="ABeeZee" w:hAnsi="ABeeZee" w:cs="Arial"/>
                <w:sz w:val="22"/>
                <w:szCs w:val="22"/>
              </w:rPr>
              <w:t xml:space="preserve">prioritising areas of work according to need. 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14:paraId="52C6EEDE" w14:textId="62349CE0" w:rsidR="000B3045" w:rsidRPr="00C022B8" w:rsidRDefault="000B3045" w:rsidP="000B3045">
            <w:pPr>
              <w:jc w:val="center"/>
              <w:rPr>
                <w:rFonts w:ascii="ABeeZee" w:hAnsi="ABeeZee" w:cs="Arial"/>
                <w:sz w:val="22"/>
                <w:szCs w:val="22"/>
              </w:rPr>
            </w:pPr>
            <w:r w:rsidRPr="00C022B8">
              <w:rPr>
                <w:rFonts w:ascii="ABeeZee" w:hAnsi="ABeeZee" w:cs="Arial"/>
                <w:szCs w:val="22"/>
              </w:rPr>
              <w:sym w:font="Wingdings" w:char="F0FC"/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34C697EF" w14:textId="77777777" w:rsidR="000B3045" w:rsidRPr="00C022B8" w:rsidRDefault="000B3045" w:rsidP="000B3045">
            <w:pPr>
              <w:pStyle w:val="BodyText"/>
              <w:rPr>
                <w:rFonts w:ascii="ABeeZee" w:hAnsi="ABeeZee" w:cs="Arial"/>
                <w:szCs w:val="22"/>
              </w:rPr>
            </w:pPr>
          </w:p>
        </w:tc>
      </w:tr>
      <w:tr w:rsidR="00885AF8" w:rsidRPr="00C022B8" w14:paraId="67157356" w14:textId="77777777" w:rsidTr="000B3045">
        <w:tc>
          <w:tcPr>
            <w:tcW w:w="538" w:type="dxa"/>
            <w:shd w:val="clear" w:color="auto" w:fill="FFFFFF" w:themeFill="background1"/>
          </w:tcPr>
          <w:p w14:paraId="6C4972FD" w14:textId="63E78C53" w:rsidR="00885AF8" w:rsidRPr="00C022B8" w:rsidRDefault="00885AF8" w:rsidP="00885AF8">
            <w:pPr>
              <w:pStyle w:val="BodyText"/>
              <w:numPr>
                <w:ilvl w:val="0"/>
                <w:numId w:val="11"/>
              </w:numPr>
              <w:rPr>
                <w:rFonts w:ascii="ABeeZee" w:hAnsi="ABeeZee" w:cs="Arial"/>
                <w:szCs w:val="22"/>
              </w:rPr>
            </w:pPr>
          </w:p>
        </w:tc>
        <w:tc>
          <w:tcPr>
            <w:tcW w:w="6076" w:type="dxa"/>
            <w:shd w:val="clear" w:color="auto" w:fill="FFFFFF" w:themeFill="background1"/>
          </w:tcPr>
          <w:p w14:paraId="58CD335E" w14:textId="7C03471A" w:rsidR="00885AF8" w:rsidRPr="00C022B8" w:rsidRDefault="00885AF8" w:rsidP="00885AF8">
            <w:pPr>
              <w:pStyle w:val="BodyText"/>
              <w:jc w:val="left"/>
              <w:rPr>
                <w:rFonts w:ascii="ABeeZee" w:hAnsi="ABeeZee" w:cs="Arial"/>
                <w:szCs w:val="22"/>
              </w:rPr>
            </w:pPr>
            <w:r>
              <w:rPr>
                <w:rFonts w:ascii="ABeeZee" w:hAnsi="ABeeZee" w:cs="Arial"/>
                <w:szCs w:val="22"/>
              </w:rPr>
              <w:t>Excellent Communication Skills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14:paraId="533886DF" w14:textId="1773363D" w:rsidR="00885AF8" w:rsidRPr="00C022B8" w:rsidRDefault="00885AF8" w:rsidP="00885AF8">
            <w:pPr>
              <w:jc w:val="center"/>
              <w:rPr>
                <w:rFonts w:ascii="ABeeZee" w:hAnsi="ABeeZee" w:cs="Arial"/>
                <w:sz w:val="22"/>
                <w:szCs w:val="22"/>
              </w:rPr>
            </w:pPr>
            <w:r w:rsidRPr="00C022B8">
              <w:rPr>
                <w:rFonts w:ascii="ABeeZee" w:hAnsi="ABeeZee" w:cs="Arial"/>
                <w:szCs w:val="22"/>
              </w:rPr>
              <w:sym w:font="Wingdings" w:char="F0FC"/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3A9AFE2A" w14:textId="77777777" w:rsidR="00885AF8" w:rsidRPr="00C022B8" w:rsidRDefault="00885AF8" w:rsidP="00885AF8">
            <w:pPr>
              <w:pStyle w:val="BodyText"/>
              <w:rPr>
                <w:rFonts w:ascii="ABeeZee" w:hAnsi="ABeeZee" w:cs="Arial"/>
                <w:szCs w:val="22"/>
              </w:rPr>
            </w:pPr>
          </w:p>
        </w:tc>
      </w:tr>
      <w:tr w:rsidR="00885AF8" w:rsidRPr="00C022B8" w14:paraId="45CDBF49" w14:textId="77777777" w:rsidTr="000B3045">
        <w:tc>
          <w:tcPr>
            <w:tcW w:w="538" w:type="dxa"/>
            <w:shd w:val="clear" w:color="auto" w:fill="FFFFFF" w:themeFill="background1"/>
          </w:tcPr>
          <w:p w14:paraId="757FCA04" w14:textId="624316ED" w:rsidR="00885AF8" w:rsidRPr="00C022B8" w:rsidRDefault="00885AF8" w:rsidP="00885AF8">
            <w:pPr>
              <w:pStyle w:val="BodyText"/>
              <w:numPr>
                <w:ilvl w:val="0"/>
                <w:numId w:val="11"/>
              </w:numPr>
              <w:rPr>
                <w:rFonts w:ascii="ABeeZee" w:hAnsi="ABeeZee" w:cs="Arial"/>
                <w:szCs w:val="22"/>
              </w:rPr>
            </w:pPr>
          </w:p>
        </w:tc>
        <w:tc>
          <w:tcPr>
            <w:tcW w:w="6076" w:type="dxa"/>
            <w:shd w:val="clear" w:color="auto" w:fill="FFFFFF" w:themeFill="background1"/>
          </w:tcPr>
          <w:p w14:paraId="4275EBFF" w14:textId="4FD46D40" w:rsidR="00885AF8" w:rsidRPr="00C022B8" w:rsidRDefault="00885AF8" w:rsidP="00885AF8">
            <w:pPr>
              <w:jc w:val="both"/>
              <w:rPr>
                <w:rFonts w:ascii="ABeeZee" w:hAnsi="ABeeZee" w:cs="Arial"/>
                <w:sz w:val="22"/>
                <w:szCs w:val="22"/>
              </w:rPr>
            </w:pPr>
            <w:r w:rsidRPr="00C022B8">
              <w:rPr>
                <w:rFonts w:ascii="ABeeZee" w:hAnsi="ABeeZee" w:cs="Arial"/>
                <w:sz w:val="22"/>
                <w:szCs w:val="22"/>
              </w:rPr>
              <w:t>Excellent organisational skills with good attention to detail, particularly in relation to financial management.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14:paraId="40EB68E2" w14:textId="414E5B9F" w:rsidR="00885AF8" w:rsidRPr="00C022B8" w:rsidRDefault="00885AF8" w:rsidP="00885AF8">
            <w:pPr>
              <w:jc w:val="center"/>
              <w:rPr>
                <w:rFonts w:ascii="ABeeZee" w:hAnsi="ABeeZee" w:cs="Arial"/>
                <w:sz w:val="22"/>
                <w:szCs w:val="22"/>
              </w:rPr>
            </w:pPr>
            <w:r w:rsidRPr="00C022B8">
              <w:rPr>
                <w:rFonts w:ascii="ABeeZee" w:hAnsi="ABeeZee" w:cs="Arial"/>
                <w:szCs w:val="22"/>
              </w:rPr>
              <w:sym w:font="Wingdings" w:char="F0FC"/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22237860" w14:textId="77777777" w:rsidR="00885AF8" w:rsidRPr="00C022B8" w:rsidRDefault="00885AF8" w:rsidP="00885AF8">
            <w:pPr>
              <w:pStyle w:val="BodyText"/>
              <w:rPr>
                <w:rFonts w:ascii="ABeeZee" w:hAnsi="ABeeZee" w:cs="Arial"/>
                <w:szCs w:val="22"/>
              </w:rPr>
            </w:pPr>
          </w:p>
        </w:tc>
      </w:tr>
      <w:tr w:rsidR="00885AF8" w:rsidRPr="00C022B8" w14:paraId="2268284E" w14:textId="77777777" w:rsidTr="000B3045">
        <w:tc>
          <w:tcPr>
            <w:tcW w:w="538" w:type="dxa"/>
            <w:shd w:val="clear" w:color="auto" w:fill="FFFFFF" w:themeFill="background1"/>
          </w:tcPr>
          <w:p w14:paraId="2EDFC018" w14:textId="4232CF95" w:rsidR="00885AF8" w:rsidRPr="00C022B8" w:rsidRDefault="00885AF8" w:rsidP="00885AF8">
            <w:pPr>
              <w:pStyle w:val="BodyText"/>
              <w:numPr>
                <w:ilvl w:val="0"/>
                <w:numId w:val="11"/>
              </w:numPr>
              <w:rPr>
                <w:rFonts w:ascii="ABeeZee" w:hAnsi="ABeeZee" w:cs="Arial"/>
                <w:szCs w:val="22"/>
              </w:rPr>
            </w:pPr>
          </w:p>
        </w:tc>
        <w:tc>
          <w:tcPr>
            <w:tcW w:w="6076" w:type="dxa"/>
            <w:shd w:val="clear" w:color="auto" w:fill="FFFFFF" w:themeFill="background1"/>
          </w:tcPr>
          <w:p w14:paraId="58D9357B" w14:textId="098FB7CC" w:rsidR="00885AF8" w:rsidRPr="00C022B8" w:rsidRDefault="00885AF8" w:rsidP="00885AF8">
            <w:pPr>
              <w:jc w:val="both"/>
              <w:rPr>
                <w:rFonts w:ascii="ABeeZee" w:hAnsi="ABeeZee" w:cs="Arial"/>
                <w:sz w:val="22"/>
                <w:szCs w:val="22"/>
              </w:rPr>
            </w:pPr>
            <w:r w:rsidRPr="00C022B8">
              <w:rPr>
                <w:rFonts w:ascii="ABeeZee" w:hAnsi="ABeeZee" w:cs="Arial"/>
                <w:sz w:val="22"/>
                <w:szCs w:val="22"/>
              </w:rPr>
              <w:t>Resilience and resourcefulness to work effectively under pressure and to tight deadlines</w:t>
            </w:r>
            <w:r>
              <w:rPr>
                <w:rFonts w:ascii="ABeeZee" w:hAnsi="ABeeZee" w:cs="Arial"/>
                <w:sz w:val="22"/>
                <w:szCs w:val="22"/>
              </w:rPr>
              <w:t>.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14:paraId="1FE58494" w14:textId="6BBCC9EE" w:rsidR="00885AF8" w:rsidRPr="00C022B8" w:rsidRDefault="00885AF8" w:rsidP="00885AF8">
            <w:pPr>
              <w:jc w:val="center"/>
              <w:rPr>
                <w:rFonts w:ascii="ABeeZee" w:hAnsi="ABeeZee" w:cs="Arial"/>
                <w:sz w:val="22"/>
                <w:szCs w:val="22"/>
              </w:rPr>
            </w:pPr>
            <w:r w:rsidRPr="00C022B8">
              <w:rPr>
                <w:rFonts w:ascii="ABeeZee" w:hAnsi="ABeeZee" w:cs="Arial"/>
                <w:szCs w:val="22"/>
              </w:rPr>
              <w:sym w:font="Wingdings" w:char="F0FC"/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431BF3E3" w14:textId="77777777" w:rsidR="00885AF8" w:rsidRPr="00C022B8" w:rsidRDefault="00885AF8" w:rsidP="00885AF8">
            <w:pPr>
              <w:pStyle w:val="BodyText"/>
              <w:rPr>
                <w:rFonts w:ascii="ABeeZee" w:hAnsi="ABeeZee" w:cs="Arial"/>
                <w:szCs w:val="22"/>
              </w:rPr>
            </w:pPr>
          </w:p>
        </w:tc>
      </w:tr>
      <w:tr w:rsidR="00885AF8" w:rsidRPr="00C022B8" w14:paraId="0B92E662" w14:textId="77777777" w:rsidTr="000B3045">
        <w:tc>
          <w:tcPr>
            <w:tcW w:w="538" w:type="dxa"/>
            <w:shd w:val="clear" w:color="auto" w:fill="FFFFFF" w:themeFill="background1"/>
          </w:tcPr>
          <w:p w14:paraId="1170A02E" w14:textId="77777777" w:rsidR="00885AF8" w:rsidRPr="00C022B8" w:rsidRDefault="00885AF8" w:rsidP="00885AF8">
            <w:pPr>
              <w:pStyle w:val="BodyText"/>
              <w:numPr>
                <w:ilvl w:val="0"/>
                <w:numId w:val="11"/>
              </w:numPr>
              <w:rPr>
                <w:rFonts w:ascii="ABeeZee" w:hAnsi="ABeeZee" w:cs="Arial"/>
                <w:szCs w:val="22"/>
              </w:rPr>
            </w:pPr>
          </w:p>
        </w:tc>
        <w:tc>
          <w:tcPr>
            <w:tcW w:w="6076" w:type="dxa"/>
            <w:shd w:val="clear" w:color="auto" w:fill="FFFFFF" w:themeFill="background1"/>
          </w:tcPr>
          <w:p w14:paraId="28BDBEC8" w14:textId="382E28DF" w:rsidR="00885AF8" w:rsidRPr="00C022B8" w:rsidRDefault="00885AF8" w:rsidP="00885AF8">
            <w:pPr>
              <w:rPr>
                <w:rFonts w:ascii="ABeeZee" w:hAnsi="ABeeZee" w:cs="Arial"/>
                <w:sz w:val="22"/>
                <w:szCs w:val="22"/>
              </w:rPr>
            </w:pPr>
            <w:r w:rsidRPr="00C022B8">
              <w:rPr>
                <w:rFonts w:ascii="ABeeZee" w:hAnsi="ABeeZee" w:cs="Arial"/>
                <w:sz w:val="22"/>
                <w:szCs w:val="22"/>
              </w:rPr>
              <w:t>Demonstrat</w:t>
            </w:r>
            <w:r>
              <w:rPr>
                <w:rFonts w:ascii="ABeeZee" w:hAnsi="ABeeZee" w:cs="Arial"/>
                <w:sz w:val="22"/>
                <w:szCs w:val="22"/>
              </w:rPr>
              <w:t>e</w:t>
            </w:r>
            <w:r w:rsidRPr="00C022B8">
              <w:rPr>
                <w:rFonts w:ascii="ABeeZee" w:hAnsi="ABeeZee" w:cs="Arial"/>
                <w:sz w:val="22"/>
                <w:szCs w:val="22"/>
              </w:rPr>
              <w:t xml:space="preserve"> an ability to absorb a wide range of information and deal with confidential issues.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14:paraId="124CCFBB" w14:textId="50F43922" w:rsidR="00885AF8" w:rsidRPr="00C022B8" w:rsidRDefault="00885AF8" w:rsidP="00885AF8">
            <w:pPr>
              <w:jc w:val="center"/>
              <w:rPr>
                <w:rFonts w:ascii="ABeeZee" w:hAnsi="ABeeZee" w:cs="Arial"/>
                <w:szCs w:val="22"/>
              </w:rPr>
            </w:pPr>
            <w:r w:rsidRPr="00C022B8">
              <w:rPr>
                <w:rFonts w:ascii="ABeeZee" w:hAnsi="ABeeZee" w:cs="Arial"/>
                <w:szCs w:val="22"/>
              </w:rPr>
              <w:sym w:font="Wingdings" w:char="F0FC"/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27CA00F1" w14:textId="77777777" w:rsidR="00885AF8" w:rsidRPr="00C022B8" w:rsidRDefault="00885AF8" w:rsidP="00885AF8">
            <w:pPr>
              <w:pStyle w:val="BodyText"/>
              <w:rPr>
                <w:rFonts w:ascii="ABeeZee" w:hAnsi="ABeeZee" w:cs="Arial"/>
                <w:szCs w:val="22"/>
              </w:rPr>
            </w:pPr>
          </w:p>
        </w:tc>
      </w:tr>
      <w:tr w:rsidR="00885AF8" w:rsidRPr="00C022B8" w14:paraId="68A666C0" w14:textId="77777777" w:rsidTr="000B3045">
        <w:tc>
          <w:tcPr>
            <w:tcW w:w="538" w:type="dxa"/>
            <w:shd w:val="clear" w:color="auto" w:fill="FFFFFF" w:themeFill="background1"/>
          </w:tcPr>
          <w:p w14:paraId="6D95D3E0" w14:textId="77777777" w:rsidR="00885AF8" w:rsidRPr="00C022B8" w:rsidRDefault="00885AF8" w:rsidP="00885AF8">
            <w:pPr>
              <w:pStyle w:val="BodyText"/>
              <w:numPr>
                <w:ilvl w:val="0"/>
                <w:numId w:val="11"/>
              </w:numPr>
              <w:rPr>
                <w:rFonts w:ascii="ABeeZee" w:hAnsi="ABeeZee" w:cs="Arial"/>
                <w:szCs w:val="22"/>
              </w:rPr>
            </w:pPr>
          </w:p>
        </w:tc>
        <w:tc>
          <w:tcPr>
            <w:tcW w:w="6076" w:type="dxa"/>
            <w:shd w:val="clear" w:color="auto" w:fill="FFFFFF" w:themeFill="background1"/>
          </w:tcPr>
          <w:p w14:paraId="27EE3150" w14:textId="6CF3EAE8" w:rsidR="00885AF8" w:rsidRPr="00C022B8" w:rsidRDefault="00885AF8" w:rsidP="00885AF8">
            <w:pPr>
              <w:pStyle w:val="BodyText"/>
              <w:rPr>
                <w:rFonts w:ascii="ABeeZee" w:hAnsi="ABeeZee" w:cs="Arial"/>
                <w:szCs w:val="22"/>
              </w:rPr>
            </w:pPr>
            <w:r>
              <w:rPr>
                <w:rFonts w:ascii="ABeeZee" w:hAnsi="ABeeZee" w:cs="Arial"/>
                <w:szCs w:val="22"/>
              </w:rPr>
              <w:t xml:space="preserve">Ability to work as part of a team and provide support to team members. 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14:paraId="77E68421" w14:textId="42DC8F53" w:rsidR="00885AF8" w:rsidRPr="00C022B8" w:rsidRDefault="00885AF8" w:rsidP="00885AF8">
            <w:pPr>
              <w:jc w:val="center"/>
              <w:rPr>
                <w:rFonts w:ascii="ABeeZee" w:hAnsi="ABeeZee" w:cs="Arial"/>
                <w:szCs w:val="22"/>
              </w:rPr>
            </w:pPr>
            <w:r w:rsidRPr="00C022B8">
              <w:rPr>
                <w:rFonts w:ascii="ABeeZee" w:hAnsi="ABeeZee" w:cs="Arial"/>
                <w:szCs w:val="22"/>
              </w:rPr>
              <w:sym w:font="Wingdings" w:char="F0FC"/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6167DD6C" w14:textId="77777777" w:rsidR="00885AF8" w:rsidRPr="00C022B8" w:rsidRDefault="00885AF8" w:rsidP="00885AF8">
            <w:pPr>
              <w:pStyle w:val="BodyText"/>
              <w:rPr>
                <w:rFonts w:ascii="ABeeZee" w:hAnsi="ABeeZee" w:cs="Arial"/>
                <w:szCs w:val="22"/>
              </w:rPr>
            </w:pPr>
          </w:p>
        </w:tc>
      </w:tr>
      <w:tr w:rsidR="00FC05DF" w:rsidRPr="00C022B8" w14:paraId="188685EA" w14:textId="77777777" w:rsidTr="000B3045">
        <w:tc>
          <w:tcPr>
            <w:tcW w:w="538" w:type="dxa"/>
            <w:shd w:val="clear" w:color="auto" w:fill="FFFFFF" w:themeFill="background1"/>
          </w:tcPr>
          <w:p w14:paraId="0E01FB27" w14:textId="77777777" w:rsidR="00FC05DF" w:rsidRPr="00C022B8" w:rsidRDefault="00FC05DF" w:rsidP="00885AF8">
            <w:pPr>
              <w:pStyle w:val="BodyText"/>
              <w:numPr>
                <w:ilvl w:val="0"/>
                <w:numId w:val="11"/>
              </w:numPr>
              <w:rPr>
                <w:rFonts w:ascii="ABeeZee" w:hAnsi="ABeeZee" w:cs="Arial"/>
                <w:szCs w:val="22"/>
              </w:rPr>
            </w:pPr>
          </w:p>
        </w:tc>
        <w:tc>
          <w:tcPr>
            <w:tcW w:w="6076" w:type="dxa"/>
            <w:shd w:val="clear" w:color="auto" w:fill="FFFFFF" w:themeFill="background1"/>
          </w:tcPr>
          <w:p w14:paraId="7D0CB3AC" w14:textId="35541FEC" w:rsidR="00FC05DF" w:rsidRDefault="00FC05DF" w:rsidP="00885AF8">
            <w:pPr>
              <w:pStyle w:val="BodyText"/>
              <w:rPr>
                <w:rFonts w:ascii="ABeeZee" w:hAnsi="ABeeZee" w:cs="Arial"/>
                <w:szCs w:val="22"/>
              </w:rPr>
            </w:pPr>
            <w:r>
              <w:rPr>
                <w:rFonts w:ascii="ABeeZee" w:hAnsi="ABeeZee" w:cs="Arial"/>
                <w:szCs w:val="22"/>
              </w:rPr>
              <w:t>Able to work flexibly to meet changing needs of the organisation.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14:paraId="6B55C9A3" w14:textId="6475FCFC" w:rsidR="00FC05DF" w:rsidRPr="00C022B8" w:rsidRDefault="00FC05DF" w:rsidP="00885AF8">
            <w:pPr>
              <w:jc w:val="center"/>
              <w:rPr>
                <w:rFonts w:ascii="ABeeZee" w:hAnsi="ABeeZee" w:cs="Arial"/>
                <w:szCs w:val="22"/>
              </w:rPr>
            </w:pPr>
            <w:r w:rsidRPr="00C022B8">
              <w:rPr>
                <w:rFonts w:ascii="ABeeZee" w:hAnsi="ABeeZee" w:cs="Arial"/>
                <w:szCs w:val="22"/>
              </w:rPr>
              <w:sym w:font="Wingdings" w:char="F0FC"/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552571AB" w14:textId="77777777" w:rsidR="00FC05DF" w:rsidRPr="00C022B8" w:rsidRDefault="00FC05DF" w:rsidP="00885AF8">
            <w:pPr>
              <w:pStyle w:val="BodyText"/>
              <w:rPr>
                <w:rFonts w:ascii="ABeeZee" w:hAnsi="ABeeZee" w:cs="Arial"/>
                <w:szCs w:val="22"/>
              </w:rPr>
            </w:pPr>
          </w:p>
        </w:tc>
      </w:tr>
      <w:tr w:rsidR="00885AF8" w:rsidRPr="00C022B8" w14:paraId="5D198A13" w14:textId="77777777" w:rsidTr="000B3045">
        <w:tc>
          <w:tcPr>
            <w:tcW w:w="538" w:type="dxa"/>
            <w:shd w:val="clear" w:color="auto" w:fill="FFFFFF" w:themeFill="background1"/>
          </w:tcPr>
          <w:p w14:paraId="6B12130A" w14:textId="1E059444" w:rsidR="00885AF8" w:rsidRPr="00C022B8" w:rsidRDefault="00885AF8" w:rsidP="00885AF8">
            <w:pPr>
              <w:pStyle w:val="BodyText"/>
              <w:numPr>
                <w:ilvl w:val="0"/>
                <w:numId w:val="11"/>
              </w:numPr>
              <w:rPr>
                <w:rFonts w:ascii="ABeeZee" w:hAnsi="ABeeZee" w:cs="Arial"/>
                <w:szCs w:val="22"/>
              </w:rPr>
            </w:pPr>
          </w:p>
        </w:tc>
        <w:tc>
          <w:tcPr>
            <w:tcW w:w="6076" w:type="dxa"/>
            <w:shd w:val="clear" w:color="auto" w:fill="FFFFFF" w:themeFill="background1"/>
          </w:tcPr>
          <w:p w14:paraId="2F7153BB" w14:textId="56FA326F" w:rsidR="00885AF8" w:rsidRPr="00C022B8" w:rsidRDefault="00885AF8" w:rsidP="00885AF8">
            <w:pPr>
              <w:pStyle w:val="BodyText"/>
              <w:rPr>
                <w:rFonts w:ascii="ABeeZee" w:hAnsi="ABeeZee" w:cs="Arial"/>
                <w:szCs w:val="22"/>
              </w:rPr>
            </w:pPr>
            <w:r w:rsidRPr="00C022B8">
              <w:rPr>
                <w:rFonts w:ascii="ABeeZee" w:hAnsi="ABeeZee" w:cs="Arial"/>
                <w:szCs w:val="22"/>
              </w:rPr>
              <w:t>Values-driven and highly motivated to make a difference t</w:t>
            </w:r>
            <w:r w:rsidR="00865B76">
              <w:rPr>
                <w:rFonts w:ascii="ABeeZee" w:hAnsi="ABeeZee" w:cs="Arial"/>
                <w:szCs w:val="22"/>
              </w:rPr>
              <w:t>o</w:t>
            </w:r>
            <w:r w:rsidRPr="00C022B8">
              <w:rPr>
                <w:rFonts w:ascii="ABeeZee" w:hAnsi="ABeeZee" w:cs="Arial"/>
                <w:szCs w:val="22"/>
              </w:rPr>
              <w:t xml:space="preserve"> communities and young people in Edinburgh.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14:paraId="29A5F265" w14:textId="1F03144E" w:rsidR="00885AF8" w:rsidRPr="00C022B8" w:rsidRDefault="00885AF8" w:rsidP="00885AF8">
            <w:pPr>
              <w:jc w:val="center"/>
              <w:rPr>
                <w:rFonts w:ascii="ABeeZee" w:hAnsi="ABeeZee" w:cs="Arial"/>
                <w:sz w:val="22"/>
                <w:szCs w:val="22"/>
              </w:rPr>
            </w:pPr>
            <w:r w:rsidRPr="00C022B8">
              <w:rPr>
                <w:rFonts w:ascii="ABeeZee" w:hAnsi="ABeeZee" w:cs="Arial"/>
                <w:szCs w:val="22"/>
              </w:rPr>
              <w:sym w:font="Wingdings" w:char="F0FC"/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5E50CEC7" w14:textId="77777777" w:rsidR="00885AF8" w:rsidRPr="00C022B8" w:rsidRDefault="00885AF8" w:rsidP="00885AF8">
            <w:pPr>
              <w:pStyle w:val="BodyText"/>
              <w:rPr>
                <w:rFonts w:ascii="ABeeZee" w:hAnsi="ABeeZee" w:cs="Arial"/>
                <w:szCs w:val="22"/>
              </w:rPr>
            </w:pPr>
          </w:p>
        </w:tc>
      </w:tr>
    </w:tbl>
    <w:p w14:paraId="248D139D" w14:textId="77777777" w:rsidR="00891F4B" w:rsidRPr="00C022B8" w:rsidRDefault="00891F4B">
      <w:pPr>
        <w:rPr>
          <w:rFonts w:ascii="ABeeZee" w:hAnsi="ABeeZee" w:cs="Arial"/>
          <w:sz w:val="22"/>
          <w:szCs w:val="22"/>
        </w:rPr>
      </w:pPr>
    </w:p>
    <w:sectPr w:rsidR="00891F4B" w:rsidRPr="00C022B8" w:rsidSect="00C11F3F">
      <w:headerReference w:type="default" r:id="rId10"/>
      <w:footerReference w:type="default" r:id="rId11"/>
      <w:pgSz w:w="11906" w:h="16838"/>
      <w:pgMar w:top="1135" w:right="1440" w:bottom="993" w:left="1440" w:header="706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9496" w14:textId="77777777" w:rsidR="00C11F3F" w:rsidRDefault="00C11F3F" w:rsidP="00AD36D7">
      <w:r>
        <w:separator/>
      </w:r>
    </w:p>
  </w:endnote>
  <w:endnote w:type="continuationSeparator" w:id="0">
    <w:p w14:paraId="76FDCD46" w14:textId="77777777" w:rsidR="00C11F3F" w:rsidRDefault="00C11F3F" w:rsidP="00AD36D7">
      <w:r>
        <w:continuationSeparator/>
      </w:r>
    </w:p>
  </w:endnote>
  <w:endnote w:type="continuationNotice" w:id="1">
    <w:p w14:paraId="2D67D2CB" w14:textId="77777777" w:rsidR="00C11F3F" w:rsidRDefault="00C11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AlbertaExtra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649940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20"/>
        <w:szCs w:val="20"/>
      </w:rPr>
    </w:sdtEndPr>
    <w:sdtContent>
      <w:p w14:paraId="6ED100F4" w14:textId="41DCF77C" w:rsidR="00084159" w:rsidRPr="00084159" w:rsidRDefault="00084159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sz w:val="20"/>
            <w:szCs w:val="20"/>
          </w:rPr>
        </w:pPr>
        <w:r w:rsidRPr="00084159">
          <w:rPr>
            <w:rFonts w:ascii="Arial" w:hAnsi="Arial" w:cs="Arial"/>
            <w:sz w:val="20"/>
            <w:szCs w:val="20"/>
          </w:rPr>
          <w:fldChar w:fldCharType="begin"/>
        </w:r>
        <w:r w:rsidRPr="0008415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84159">
          <w:rPr>
            <w:rFonts w:ascii="Arial" w:hAnsi="Arial" w:cs="Arial"/>
            <w:sz w:val="20"/>
            <w:szCs w:val="20"/>
          </w:rPr>
          <w:fldChar w:fldCharType="separate"/>
        </w:r>
        <w:r w:rsidRPr="00084159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084159">
          <w:rPr>
            <w:rFonts w:ascii="Arial" w:hAnsi="Arial" w:cs="Arial"/>
            <w:b/>
            <w:bCs/>
            <w:noProof/>
            <w:sz w:val="20"/>
            <w:szCs w:val="20"/>
          </w:rPr>
          <w:fldChar w:fldCharType="end"/>
        </w:r>
        <w:r w:rsidRPr="00084159">
          <w:rPr>
            <w:rFonts w:ascii="Arial" w:hAnsi="Arial" w:cs="Arial"/>
            <w:b/>
            <w:bCs/>
            <w:sz w:val="20"/>
            <w:szCs w:val="20"/>
          </w:rPr>
          <w:t xml:space="preserve"> | </w:t>
        </w:r>
        <w:r w:rsidR="004620AA"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</w:rPr>
          <w:t>5</w:t>
        </w:r>
      </w:p>
    </w:sdtContent>
  </w:sdt>
  <w:p w14:paraId="6C4F91F8" w14:textId="2FEB3893" w:rsidR="007F0796" w:rsidRPr="00EB2FE4" w:rsidRDefault="007F0796" w:rsidP="00EB2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4922" w14:textId="77777777" w:rsidR="00C11F3F" w:rsidRDefault="00C11F3F" w:rsidP="00AD36D7">
      <w:r>
        <w:separator/>
      </w:r>
    </w:p>
  </w:footnote>
  <w:footnote w:type="continuationSeparator" w:id="0">
    <w:p w14:paraId="1016900B" w14:textId="77777777" w:rsidR="00C11F3F" w:rsidRDefault="00C11F3F" w:rsidP="00AD36D7">
      <w:r>
        <w:continuationSeparator/>
      </w:r>
    </w:p>
  </w:footnote>
  <w:footnote w:type="continuationNotice" w:id="1">
    <w:p w14:paraId="4AA95798" w14:textId="77777777" w:rsidR="00C11F3F" w:rsidRDefault="00C11F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5398" w14:textId="47C2D683" w:rsidR="004765E9" w:rsidRDefault="004765E9" w:rsidP="004765E9">
    <w:pPr>
      <w:pStyle w:val="Header"/>
      <w:jc w:val="center"/>
    </w:pPr>
    <w:r>
      <w:rPr>
        <w:noProof/>
      </w:rPr>
      <w:drawing>
        <wp:inline distT="0" distB="0" distL="0" distR="0" wp14:anchorId="2117FE10" wp14:editId="17F25C12">
          <wp:extent cx="944880" cy="944880"/>
          <wp:effectExtent l="0" t="0" r="7620" b="762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AC2D5E" w14:textId="2A7C52D3" w:rsidR="004765E9" w:rsidRPr="004765E9" w:rsidRDefault="005628BD" w:rsidP="004765E9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Finance and Administration Assistant</w:t>
    </w:r>
    <w:r w:rsidR="004765E9" w:rsidRPr="004765E9">
      <w:rPr>
        <w:rFonts w:ascii="Arial" w:hAnsi="Arial" w:cs="Arial"/>
        <w:b/>
        <w:bCs/>
      </w:rPr>
      <w:t xml:space="preserve"> – Job Description</w:t>
    </w:r>
  </w:p>
  <w:p w14:paraId="048575C8" w14:textId="77777777" w:rsidR="004765E9" w:rsidRDefault="004765E9" w:rsidP="004765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CD0"/>
    <w:multiLevelType w:val="hybridMultilevel"/>
    <w:tmpl w:val="52B2D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659E3"/>
    <w:multiLevelType w:val="hybridMultilevel"/>
    <w:tmpl w:val="8CA6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6E69"/>
    <w:multiLevelType w:val="hybridMultilevel"/>
    <w:tmpl w:val="1D966112"/>
    <w:lvl w:ilvl="0" w:tplc="A07EAE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3565"/>
    <w:multiLevelType w:val="hybridMultilevel"/>
    <w:tmpl w:val="5BCAE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F81"/>
    <w:multiLevelType w:val="hybridMultilevel"/>
    <w:tmpl w:val="B9D47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6F1D4F"/>
    <w:multiLevelType w:val="hybridMultilevel"/>
    <w:tmpl w:val="292C0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C4C10"/>
    <w:multiLevelType w:val="hybridMultilevel"/>
    <w:tmpl w:val="A17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940EA"/>
    <w:multiLevelType w:val="hybridMultilevel"/>
    <w:tmpl w:val="FB767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0EAB"/>
    <w:multiLevelType w:val="hybridMultilevel"/>
    <w:tmpl w:val="C2FE1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063BE"/>
    <w:multiLevelType w:val="hybridMultilevel"/>
    <w:tmpl w:val="A6D0F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427C1"/>
    <w:multiLevelType w:val="hybridMultilevel"/>
    <w:tmpl w:val="BC10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75586"/>
    <w:multiLevelType w:val="hybridMultilevel"/>
    <w:tmpl w:val="9AC26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522922"/>
    <w:multiLevelType w:val="hybridMultilevel"/>
    <w:tmpl w:val="5F48B3F0"/>
    <w:lvl w:ilvl="0" w:tplc="A07EAE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06AD2"/>
    <w:multiLevelType w:val="hybridMultilevel"/>
    <w:tmpl w:val="76E01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FF2CC7"/>
    <w:multiLevelType w:val="hybridMultilevel"/>
    <w:tmpl w:val="8C003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D245B9"/>
    <w:multiLevelType w:val="hybridMultilevel"/>
    <w:tmpl w:val="CDEC8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06776E"/>
    <w:multiLevelType w:val="hybridMultilevel"/>
    <w:tmpl w:val="182A719A"/>
    <w:lvl w:ilvl="0" w:tplc="A07EAE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27D82"/>
    <w:multiLevelType w:val="hybridMultilevel"/>
    <w:tmpl w:val="8AE8680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E43213"/>
    <w:multiLevelType w:val="hybridMultilevel"/>
    <w:tmpl w:val="62083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2A00FC"/>
    <w:multiLevelType w:val="hybridMultilevel"/>
    <w:tmpl w:val="D0DC1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0A3C86"/>
    <w:multiLevelType w:val="hybridMultilevel"/>
    <w:tmpl w:val="9F202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B4785"/>
    <w:multiLevelType w:val="hybridMultilevel"/>
    <w:tmpl w:val="FE521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0068B5"/>
    <w:multiLevelType w:val="hybridMultilevel"/>
    <w:tmpl w:val="7A966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F47658"/>
    <w:multiLevelType w:val="hybridMultilevel"/>
    <w:tmpl w:val="9F202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D2A65"/>
    <w:multiLevelType w:val="hybridMultilevel"/>
    <w:tmpl w:val="5EDA4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43C3B"/>
    <w:multiLevelType w:val="hybridMultilevel"/>
    <w:tmpl w:val="E4E6E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3A67A2"/>
    <w:multiLevelType w:val="hybridMultilevel"/>
    <w:tmpl w:val="930834E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7E9F69A6"/>
    <w:multiLevelType w:val="hybridMultilevel"/>
    <w:tmpl w:val="3B26913C"/>
    <w:lvl w:ilvl="0" w:tplc="A07EAE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5410340">
    <w:abstractNumId w:val="23"/>
  </w:num>
  <w:num w:numId="2" w16cid:durableId="263269091">
    <w:abstractNumId w:val="20"/>
  </w:num>
  <w:num w:numId="3" w16cid:durableId="1606115538">
    <w:abstractNumId w:val="24"/>
  </w:num>
  <w:num w:numId="4" w16cid:durableId="1829010091">
    <w:abstractNumId w:val="7"/>
  </w:num>
  <w:num w:numId="5" w16cid:durableId="1443914722">
    <w:abstractNumId w:val="0"/>
  </w:num>
  <w:num w:numId="6" w16cid:durableId="401412562">
    <w:abstractNumId w:val="14"/>
  </w:num>
  <w:num w:numId="7" w16cid:durableId="2090347108">
    <w:abstractNumId w:val="13"/>
  </w:num>
  <w:num w:numId="8" w16cid:durableId="1228422541">
    <w:abstractNumId w:val="15"/>
  </w:num>
  <w:num w:numId="9" w16cid:durableId="1678189734">
    <w:abstractNumId w:val="21"/>
  </w:num>
  <w:num w:numId="10" w16cid:durableId="93206279">
    <w:abstractNumId w:val="11"/>
  </w:num>
  <w:num w:numId="11" w16cid:durableId="955714383">
    <w:abstractNumId w:val="17"/>
  </w:num>
  <w:num w:numId="12" w16cid:durableId="1778599320">
    <w:abstractNumId w:val="19"/>
  </w:num>
  <w:num w:numId="13" w16cid:durableId="14965640">
    <w:abstractNumId w:val="27"/>
  </w:num>
  <w:num w:numId="14" w16cid:durableId="863786484">
    <w:abstractNumId w:val="2"/>
  </w:num>
  <w:num w:numId="15" w16cid:durableId="1953197446">
    <w:abstractNumId w:val="16"/>
  </w:num>
  <w:num w:numId="16" w16cid:durableId="1587838437">
    <w:abstractNumId w:val="12"/>
  </w:num>
  <w:num w:numId="17" w16cid:durableId="844512387">
    <w:abstractNumId w:val="4"/>
  </w:num>
  <w:num w:numId="18" w16cid:durableId="1487824050">
    <w:abstractNumId w:val="25"/>
  </w:num>
  <w:num w:numId="19" w16cid:durableId="2121603819">
    <w:abstractNumId w:val="22"/>
  </w:num>
  <w:num w:numId="20" w16cid:durableId="541595179">
    <w:abstractNumId w:val="18"/>
  </w:num>
  <w:num w:numId="21" w16cid:durableId="397945057">
    <w:abstractNumId w:val="3"/>
  </w:num>
  <w:num w:numId="22" w16cid:durableId="187835294">
    <w:abstractNumId w:val="5"/>
  </w:num>
  <w:num w:numId="23" w16cid:durableId="559949956">
    <w:abstractNumId w:val="1"/>
  </w:num>
  <w:num w:numId="24" w16cid:durableId="1501509542">
    <w:abstractNumId w:val="9"/>
  </w:num>
  <w:num w:numId="25" w16cid:durableId="783614031">
    <w:abstractNumId w:val="26"/>
  </w:num>
  <w:num w:numId="26" w16cid:durableId="250891626">
    <w:abstractNumId w:val="6"/>
  </w:num>
  <w:num w:numId="27" w16cid:durableId="1641764743">
    <w:abstractNumId w:val="8"/>
  </w:num>
  <w:num w:numId="28" w16cid:durableId="14125845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7"/>
    <w:rsid w:val="00000F36"/>
    <w:rsid w:val="00005682"/>
    <w:rsid w:val="000056A3"/>
    <w:rsid w:val="0000761B"/>
    <w:rsid w:val="000243A0"/>
    <w:rsid w:val="000325E9"/>
    <w:rsid w:val="000428B5"/>
    <w:rsid w:val="0004576B"/>
    <w:rsid w:val="00074A6C"/>
    <w:rsid w:val="000826AD"/>
    <w:rsid w:val="00084159"/>
    <w:rsid w:val="00086A27"/>
    <w:rsid w:val="000907E5"/>
    <w:rsid w:val="000A5FAC"/>
    <w:rsid w:val="000B3045"/>
    <w:rsid w:val="000B5ADF"/>
    <w:rsid w:val="000D140C"/>
    <w:rsid w:val="000D1DA8"/>
    <w:rsid w:val="000E23F3"/>
    <w:rsid w:val="000F598C"/>
    <w:rsid w:val="00114FCC"/>
    <w:rsid w:val="00117387"/>
    <w:rsid w:val="0012420A"/>
    <w:rsid w:val="00163E6E"/>
    <w:rsid w:val="00173C9A"/>
    <w:rsid w:val="00174A53"/>
    <w:rsid w:val="00175008"/>
    <w:rsid w:val="001815F2"/>
    <w:rsid w:val="00182D31"/>
    <w:rsid w:val="00194B91"/>
    <w:rsid w:val="00196EEA"/>
    <w:rsid w:val="00197932"/>
    <w:rsid w:val="001B55E0"/>
    <w:rsid w:val="001C635E"/>
    <w:rsid w:val="001E1214"/>
    <w:rsid w:val="001E3E7A"/>
    <w:rsid w:val="00204FAE"/>
    <w:rsid w:val="00241069"/>
    <w:rsid w:val="00241BD5"/>
    <w:rsid w:val="002574B1"/>
    <w:rsid w:val="0029143E"/>
    <w:rsid w:val="00295E26"/>
    <w:rsid w:val="002E2FE5"/>
    <w:rsid w:val="00300B3F"/>
    <w:rsid w:val="003010DE"/>
    <w:rsid w:val="003056AC"/>
    <w:rsid w:val="0032724F"/>
    <w:rsid w:val="0033796F"/>
    <w:rsid w:val="00353BEF"/>
    <w:rsid w:val="00353C1F"/>
    <w:rsid w:val="00385C0A"/>
    <w:rsid w:val="0038647C"/>
    <w:rsid w:val="003A09D1"/>
    <w:rsid w:val="003A373A"/>
    <w:rsid w:val="003B3217"/>
    <w:rsid w:val="003B5E4F"/>
    <w:rsid w:val="003B7012"/>
    <w:rsid w:val="003D5F7E"/>
    <w:rsid w:val="003E73CD"/>
    <w:rsid w:val="003F71E9"/>
    <w:rsid w:val="00414902"/>
    <w:rsid w:val="0043028E"/>
    <w:rsid w:val="0043635B"/>
    <w:rsid w:val="0044130E"/>
    <w:rsid w:val="00452ED0"/>
    <w:rsid w:val="004573A3"/>
    <w:rsid w:val="00461464"/>
    <w:rsid w:val="004620AA"/>
    <w:rsid w:val="004626F9"/>
    <w:rsid w:val="00463615"/>
    <w:rsid w:val="0046403A"/>
    <w:rsid w:val="00473D69"/>
    <w:rsid w:val="004765E9"/>
    <w:rsid w:val="0048675D"/>
    <w:rsid w:val="004B2C81"/>
    <w:rsid w:val="004B7C0F"/>
    <w:rsid w:val="004C1133"/>
    <w:rsid w:val="004E0EDC"/>
    <w:rsid w:val="004E522B"/>
    <w:rsid w:val="005320F3"/>
    <w:rsid w:val="00541C64"/>
    <w:rsid w:val="005628BD"/>
    <w:rsid w:val="0058399A"/>
    <w:rsid w:val="00593646"/>
    <w:rsid w:val="005A468F"/>
    <w:rsid w:val="005B206E"/>
    <w:rsid w:val="005B5061"/>
    <w:rsid w:val="005D2A46"/>
    <w:rsid w:val="005D7D56"/>
    <w:rsid w:val="006275E9"/>
    <w:rsid w:val="006305F3"/>
    <w:rsid w:val="0063296B"/>
    <w:rsid w:val="006620E4"/>
    <w:rsid w:val="006726D2"/>
    <w:rsid w:val="00674C07"/>
    <w:rsid w:val="006760F7"/>
    <w:rsid w:val="00684552"/>
    <w:rsid w:val="00693F0E"/>
    <w:rsid w:val="006969AB"/>
    <w:rsid w:val="006A0AA2"/>
    <w:rsid w:val="006A49DA"/>
    <w:rsid w:val="006C0494"/>
    <w:rsid w:val="006D1AEE"/>
    <w:rsid w:val="006D2BE9"/>
    <w:rsid w:val="006E1E0E"/>
    <w:rsid w:val="006F2A8E"/>
    <w:rsid w:val="007010A4"/>
    <w:rsid w:val="00717D75"/>
    <w:rsid w:val="007211B7"/>
    <w:rsid w:val="007212E0"/>
    <w:rsid w:val="0072435C"/>
    <w:rsid w:val="0072774E"/>
    <w:rsid w:val="007300B4"/>
    <w:rsid w:val="00741BC5"/>
    <w:rsid w:val="00751248"/>
    <w:rsid w:val="007616D2"/>
    <w:rsid w:val="00767723"/>
    <w:rsid w:val="00781785"/>
    <w:rsid w:val="00787AF5"/>
    <w:rsid w:val="00796315"/>
    <w:rsid w:val="007C2D23"/>
    <w:rsid w:val="007D1BB7"/>
    <w:rsid w:val="007F0796"/>
    <w:rsid w:val="007F2AF4"/>
    <w:rsid w:val="0081487E"/>
    <w:rsid w:val="00821232"/>
    <w:rsid w:val="008264CB"/>
    <w:rsid w:val="00830088"/>
    <w:rsid w:val="00841609"/>
    <w:rsid w:val="00850BAE"/>
    <w:rsid w:val="00855C92"/>
    <w:rsid w:val="00856639"/>
    <w:rsid w:val="00865B76"/>
    <w:rsid w:val="00870B39"/>
    <w:rsid w:val="00885AF8"/>
    <w:rsid w:val="00891F4B"/>
    <w:rsid w:val="00895F37"/>
    <w:rsid w:val="008A5C06"/>
    <w:rsid w:val="008A5E76"/>
    <w:rsid w:val="008A7F32"/>
    <w:rsid w:val="008C1592"/>
    <w:rsid w:val="008E0941"/>
    <w:rsid w:val="008E2BA0"/>
    <w:rsid w:val="008F4EF0"/>
    <w:rsid w:val="00907218"/>
    <w:rsid w:val="00923CE2"/>
    <w:rsid w:val="00924128"/>
    <w:rsid w:val="00942A58"/>
    <w:rsid w:val="009454AC"/>
    <w:rsid w:val="0096587A"/>
    <w:rsid w:val="00977D4D"/>
    <w:rsid w:val="0098036F"/>
    <w:rsid w:val="009867B6"/>
    <w:rsid w:val="0099534F"/>
    <w:rsid w:val="009A1E66"/>
    <w:rsid w:val="009A599B"/>
    <w:rsid w:val="009B706C"/>
    <w:rsid w:val="009D0892"/>
    <w:rsid w:val="009D2FF1"/>
    <w:rsid w:val="009D64C5"/>
    <w:rsid w:val="00A03FF6"/>
    <w:rsid w:val="00A12D95"/>
    <w:rsid w:val="00A20710"/>
    <w:rsid w:val="00A54318"/>
    <w:rsid w:val="00A7672E"/>
    <w:rsid w:val="00A8094A"/>
    <w:rsid w:val="00A82972"/>
    <w:rsid w:val="00A91DC0"/>
    <w:rsid w:val="00AA0D20"/>
    <w:rsid w:val="00AB1BF2"/>
    <w:rsid w:val="00AB5281"/>
    <w:rsid w:val="00AD36D7"/>
    <w:rsid w:val="00AD6657"/>
    <w:rsid w:val="00AE647E"/>
    <w:rsid w:val="00AF3480"/>
    <w:rsid w:val="00AF3A32"/>
    <w:rsid w:val="00AF78EC"/>
    <w:rsid w:val="00B05C7A"/>
    <w:rsid w:val="00B230DD"/>
    <w:rsid w:val="00B568F9"/>
    <w:rsid w:val="00B62F37"/>
    <w:rsid w:val="00B762AB"/>
    <w:rsid w:val="00BA4542"/>
    <w:rsid w:val="00BD7B43"/>
    <w:rsid w:val="00C022B8"/>
    <w:rsid w:val="00C052EA"/>
    <w:rsid w:val="00C11F3F"/>
    <w:rsid w:val="00C62AE2"/>
    <w:rsid w:val="00C73F85"/>
    <w:rsid w:val="00C76166"/>
    <w:rsid w:val="00CC4018"/>
    <w:rsid w:val="00CC4443"/>
    <w:rsid w:val="00CE2A93"/>
    <w:rsid w:val="00CF7330"/>
    <w:rsid w:val="00D151CD"/>
    <w:rsid w:val="00D55517"/>
    <w:rsid w:val="00D572B2"/>
    <w:rsid w:val="00D672FC"/>
    <w:rsid w:val="00D85ADE"/>
    <w:rsid w:val="00D96D09"/>
    <w:rsid w:val="00D96E30"/>
    <w:rsid w:val="00DB38EB"/>
    <w:rsid w:val="00DD0F74"/>
    <w:rsid w:val="00DD5B60"/>
    <w:rsid w:val="00DD6F5D"/>
    <w:rsid w:val="00DE06A9"/>
    <w:rsid w:val="00E03E3C"/>
    <w:rsid w:val="00E145E0"/>
    <w:rsid w:val="00E44002"/>
    <w:rsid w:val="00E4794F"/>
    <w:rsid w:val="00E61F17"/>
    <w:rsid w:val="00E627AD"/>
    <w:rsid w:val="00EA5F79"/>
    <w:rsid w:val="00EB2087"/>
    <w:rsid w:val="00EB2FE4"/>
    <w:rsid w:val="00EB5434"/>
    <w:rsid w:val="00EC05F9"/>
    <w:rsid w:val="00EC0842"/>
    <w:rsid w:val="00EC3C92"/>
    <w:rsid w:val="00EC447D"/>
    <w:rsid w:val="00EF2C80"/>
    <w:rsid w:val="00F01135"/>
    <w:rsid w:val="00F0517D"/>
    <w:rsid w:val="00F257BA"/>
    <w:rsid w:val="00F2777B"/>
    <w:rsid w:val="00F313C8"/>
    <w:rsid w:val="00F34067"/>
    <w:rsid w:val="00F450AE"/>
    <w:rsid w:val="00F62472"/>
    <w:rsid w:val="00F71FE5"/>
    <w:rsid w:val="00F831B7"/>
    <w:rsid w:val="00F85A5D"/>
    <w:rsid w:val="00F92A17"/>
    <w:rsid w:val="00F9756E"/>
    <w:rsid w:val="00F97E03"/>
    <w:rsid w:val="00FB2678"/>
    <w:rsid w:val="00FC05DF"/>
    <w:rsid w:val="00FE317E"/>
    <w:rsid w:val="00FE7E5B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EBF0F"/>
  <w15:chartTrackingRefBased/>
  <w15:docId w15:val="{B54E9CFE-1CD1-41DC-842F-70D01CEC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D36D7"/>
    <w:pPr>
      <w:keepNext/>
      <w:jc w:val="center"/>
      <w:outlineLvl w:val="1"/>
    </w:pPr>
    <w:rPr>
      <w:rFonts w:ascii="AlbertaExtralight" w:hAnsi="AlbertaExtralight"/>
      <w:b/>
      <w:bCs/>
    </w:rPr>
  </w:style>
  <w:style w:type="paragraph" w:styleId="Heading3">
    <w:name w:val="heading 3"/>
    <w:basedOn w:val="Normal"/>
    <w:next w:val="Normal"/>
    <w:link w:val="Heading3Char"/>
    <w:qFormat/>
    <w:rsid w:val="00AD36D7"/>
    <w:pPr>
      <w:keepNext/>
      <w:outlineLvl w:val="2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AD36D7"/>
    <w:pPr>
      <w:keepNext/>
      <w:jc w:val="both"/>
      <w:outlineLvl w:val="3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36D7"/>
    <w:rPr>
      <w:rFonts w:ascii="AlbertaExtralight" w:eastAsia="Times New Roman" w:hAnsi="AlbertaExtralight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D36D7"/>
    <w:rPr>
      <w:rFonts w:ascii="Tahoma" w:eastAsia="Times New Roman" w:hAnsi="Tahoma" w:cs="Tahoma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AD36D7"/>
    <w:rPr>
      <w:rFonts w:ascii="Tahoma" w:eastAsia="Times New Roman" w:hAnsi="Tahoma" w:cs="Tahoma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AD36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6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D36D7"/>
    <w:pPr>
      <w:jc w:val="both"/>
    </w:pPr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D36D7"/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rsid w:val="00AD36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36D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D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D36D7"/>
  </w:style>
  <w:style w:type="paragraph" w:styleId="ListParagraph">
    <w:name w:val="List Paragraph"/>
    <w:basedOn w:val="Normal"/>
    <w:uiPriority w:val="34"/>
    <w:qFormat/>
    <w:rsid w:val="00AD36D7"/>
    <w:pPr>
      <w:ind w:left="720"/>
    </w:pPr>
  </w:style>
  <w:style w:type="paragraph" w:styleId="NoSpacing">
    <w:name w:val="No Spacing"/>
    <w:uiPriority w:val="1"/>
    <w:qFormat/>
    <w:rsid w:val="00AD3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A373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92A1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U-evolve Branded Theme">
  <a:themeElements>
    <a:clrScheme name="U-evolve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72C75"/>
      </a:accent1>
      <a:accent2>
        <a:srgbClr val="50B4E5"/>
      </a:accent2>
      <a:accent3>
        <a:srgbClr val="FCC322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-evolve Brand Font">
      <a:majorFont>
        <a:latin typeface="ABeeZee"/>
        <a:ea typeface=""/>
        <a:cs typeface=""/>
      </a:majorFont>
      <a:minorFont>
        <a:latin typeface="ABeeZe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960E31EBF85438F62245C9DF1DE91" ma:contentTypeVersion="14" ma:contentTypeDescription="Create a new document." ma:contentTypeScope="" ma:versionID="46861abc608cf49b880367d4463854ad">
  <xsd:schema xmlns:xsd="http://www.w3.org/2001/XMLSchema" xmlns:xs="http://www.w3.org/2001/XMLSchema" xmlns:p="http://schemas.microsoft.com/office/2006/metadata/properties" xmlns:ns2="d218a1f8-7d15-4a36-95d3-ff8861c049c7" xmlns:ns3="2249497a-5d05-40f9-98d6-58ac42667135" targetNamespace="http://schemas.microsoft.com/office/2006/metadata/properties" ma:root="true" ma:fieldsID="df0476162e8716dcebfa4968be04fba9" ns2:_="" ns3:_="">
    <xsd:import namespace="d218a1f8-7d15-4a36-95d3-ff8861c049c7"/>
    <xsd:import namespace="2249497a-5d05-40f9-98d6-58ac42667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a1f8-7d15-4a36-95d3-ff8861c04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2b501d3-c138-4b22-867f-788a6ec751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9497a-5d05-40f9-98d6-58ac42667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1c6bd03-4008-48c8-9323-f0eed4d734ab}" ma:internalName="TaxCatchAll" ma:showField="CatchAllData" ma:web="2249497a-5d05-40f9-98d6-58ac426671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49497a-5d05-40f9-98d6-58ac42667135">
      <UserInfo>
        <DisplayName>Ian Downie</DisplayName>
        <AccountId>17</AccountId>
        <AccountType/>
      </UserInfo>
    </SharedWithUsers>
    <lcf76f155ced4ddcb4097134ff3c332f xmlns="d218a1f8-7d15-4a36-95d3-ff8861c049c7">
      <Terms xmlns="http://schemas.microsoft.com/office/infopath/2007/PartnerControls"/>
    </lcf76f155ced4ddcb4097134ff3c332f>
    <TaxCatchAll xmlns="2249497a-5d05-40f9-98d6-58ac426671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06D4D-063C-4162-A629-A386E4187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8a1f8-7d15-4a36-95d3-ff8861c049c7"/>
    <ds:schemaRef ds:uri="2249497a-5d05-40f9-98d6-58ac42667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EF0BB-B192-4C41-AE2B-C33768F580E7}">
  <ds:schemaRefs>
    <ds:schemaRef ds:uri="http://schemas.microsoft.com/office/2006/metadata/properties"/>
    <ds:schemaRef ds:uri="http://schemas.microsoft.com/office/infopath/2007/PartnerControls"/>
    <ds:schemaRef ds:uri="2249497a-5d05-40f9-98d6-58ac42667135"/>
    <ds:schemaRef ds:uri="d218a1f8-7d15-4a36-95d3-ff8861c049c7"/>
  </ds:schemaRefs>
</ds:datastoreItem>
</file>

<file path=customXml/itemProps3.xml><?xml version="1.0" encoding="utf-8"?>
<ds:datastoreItem xmlns:ds="http://schemas.openxmlformats.org/officeDocument/2006/customXml" ds:itemID="{5BD88B24-6881-4431-A747-FF9B166095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Brown</dc:creator>
  <cp:keywords/>
  <dc:description/>
  <cp:lastModifiedBy>Emily Graham</cp:lastModifiedBy>
  <cp:revision>2</cp:revision>
  <dcterms:created xsi:type="dcterms:W3CDTF">2024-04-18T12:28:00Z</dcterms:created>
  <dcterms:modified xsi:type="dcterms:W3CDTF">2024-04-18T12:28:00Z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5447ce5a-da2b-4b36-8e1b-c18a2919b887</vt:lpwstr>
  </property>
  <property fmtid="{D5CDD505-2E9C-101B-9397-08002B2CF9AE}" pid="3" name="ContentTypeId">
    <vt:lpwstr>0x010100FCA960E31EBF85438F62245C9DF1DE91</vt:lpwstr>
  </property>
  <property fmtid="{D5CDD505-2E9C-101B-9397-08002B2CF9AE}" pid="4" name="Order">
    <vt:r8>46400</vt:r8>
  </property>
  <property fmtid="{D5CDD505-2E9C-101B-9397-08002B2CF9AE}" pid="5" name="MediaServiceImageTags">
    <vt:lpwstr/>
  </property>
</Properties>
</file>